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FF" w:rsidRPr="00A54796" w:rsidRDefault="00FE3CFF" w:rsidP="00CD6DB2">
      <w:pPr>
        <w:spacing w:after="0" w:line="360" w:lineRule="auto"/>
        <w:jc w:val="center"/>
        <w:rPr>
          <w:rFonts w:ascii="Arial" w:hAnsi="Arial" w:cs="Arial"/>
          <w:b/>
          <w:sz w:val="24"/>
          <w:szCs w:val="24"/>
        </w:rPr>
      </w:pPr>
      <w:r w:rsidRPr="00A54796">
        <w:rPr>
          <w:rFonts w:ascii="Arial" w:hAnsi="Arial" w:cs="Arial"/>
          <w:b/>
          <w:sz w:val="24"/>
          <w:szCs w:val="24"/>
        </w:rPr>
        <w:t>FÉ E CRISTIANISMO: NA PERSPECTIVA DE JUSTINO, O MÁRTIR</w:t>
      </w:r>
    </w:p>
    <w:p w:rsidR="001C6BEB" w:rsidRPr="00A54796" w:rsidRDefault="001C6BEB" w:rsidP="00CD6DB2">
      <w:pPr>
        <w:spacing w:after="0" w:line="360" w:lineRule="auto"/>
        <w:rPr>
          <w:rFonts w:ascii="Arial" w:hAnsi="Arial" w:cs="Arial"/>
          <w:sz w:val="24"/>
          <w:szCs w:val="24"/>
        </w:rPr>
      </w:pPr>
    </w:p>
    <w:p w:rsidR="00FE3CFF" w:rsidRPr="00A54796" w:rsidRDefault="00FE3CFF" w:rsidP="00CD6DB2">
      <w:pPr>
        <w:spacing w:after="0" w:line="240" w:lineRule="auto"/>
        <w:jc w:val="right"/>
        <w:rPr>
          <w:rFonts w:ascii="Arial" w:hAnsi="Arial" w:cs="Arial"/>
          <w:b/>
          <w:sz w:val="24"/>
          <w:szCs w:val="24"/>
        </w:rPr>
      </w:pPr>
      <w:r w:rsidRPr="00A54796">
        <w:rPr>
          <w:rFonts w:ascii="Arial" w:hAnsi="Arial" w:cs="Arial"/>
          <w:sz w:val="24"/>
          <w:szCs w:val="24"/>
        </w:rPr>
        <w:t>Maria Edinora Garcia</w:t>
      </w:r>
      <w:r w:rsidR="001C6BEB" w:rsidRPr="00A54796">
        <w:rPr>
          <w:rFonts w:ascii="Arial" w:hAnsi="Arial" w:cs="Arial"/>
          <w:sz w:val="24"/>
          <w:szCs w:val="24"/>
        </w:rPr>
        <w:t xml:space="preserve"> Santana</w:t>
      </w:r>
      <w:r w:rsidR="00EF477A">
        <w:rPr>
          <w:rFonts w:ascii="Arial" w:hAnsi="Arial" w:cs="Arial"/>
          <w:sz w:val="24"/>
          <w:szCs w:val="24"/>
        </w:rPr>
        <w:t>*</w:t>
      </w:r>
      <w:r w:rsidRPr="00A54796">
        <w:rPr>
          <w:rFonts w:ascii="Arial" w:hAnsi="Arial" w:cs="Arial"/>
          <w:sz w:val="24"/>
          <w:szCs w:val="24"/>
        </w:rPr>
        <w:t xml:space="preserve"> </w:t>
      </w:r>
    </w:p>
    <w:p w:rsidR="00A54796" w:rsidRDefault="00FE3CFF" w:rsidP="006F09DA">
      <w:pPr>
        <w:spacing w:after="0" w:line="240" w:lineRule="auto"/>
        <w:jc w:val="right"/>
        <w:rPr>
          <w:rFonts w:ascii="Arial" w:hAnsi="Arial" w:cs="Arial"/>
          <w:sz w:val="24"/>
          <w:szCs w:val="24"/>
        </w:rPr>
      </w:pPr>
      <w:r w:rsidRPr="00A54796">
        <w:rPr>
          <w:rFonts w:ascii="Arial" w:hAnsi="Arial" w:cs="Arial"/>
          <w:sz w:val="24"/>
          <w:szCs w:val="24"/>
        </w:rPr>
        <w:t>Daniel Barros de Lima</w:t>
      </w:r>
      <w:r w:rsidR="00EF477A">
        <w:rPr>
          <w:rFonts w:ascii="Arial" w:hAnsi="Arial" w:cs="Arial"/>
          <w:sz w:val="24"/>
          <w:szCs w:val="24"/>
        </w:rPr>
        <w:t>**</w:t>
      </w:r>
    </w:p>
    <w:p w:rsidR="006F09DA" w:rsidRPr="006F09DA" w:rsidRDefault="006F09DA" w:rsidP="006F09DA">
      <w:pPr>
        <w:spacing w:after="0" w:line="240" w:lineRule="auto"/>
        <w:jc w:val="right"/>
        <w:rPr>
          <w:rFonts w:ascii="Arial" w:hAnsi="Arial" w:cs="Arial"/>
          <w:sz w:val="24"/>
          <w:szCs w:val="24"/>
        </w:rPr>
      </w:pPr>
    </w:p>
    <w:p w:rsidR="00FE3CFF" w:rsidRDefault="00EF477A" w:rsidP="00CD6DB2">
      <w:pPr>
        <w:spacing w:after="0" w:line="360" w:lineRule="auto"/>
        <w:jc w:val="both"/>
        <w:rPr>
          <w:rFonts w:ascii="Arial" w:hAnsi="Arial" w:cs="Arial"/>
          <w:b/>
          <w:sz w:val="24"/>
          <w:szCs w:val="24"/>
        </w:rPr>
      </w:pPr>
      <w:r>
        <w:rPr>
          <w:rFonts w:ascii="Arial" w:hAnsi="Arial" w:cs="Arial"/>
          <w:b/>
          <w:sz w:val="24"/>
          <w:szCs w:val="24"/>
        </w:rPr>
        <w:t>Resumo</w:t>
      </w:r>
    </w:p>
    <w:p w:rsidR="00EF477A" w:rsidRPr="00A54796" w:rsidRDefault="00EF477A" w:rsidP="00CD6DB2">
      <w:pPr>
        <w:spacing w:after="0" w:line="360" w:lineRule="auto"/>
        <w:jc w:val="both"/>
        <w:rPr>
          <w:rFonts w:ascii="Arial" w:hAnsi="Arial" w:cs="Arial"/>
          <w:b/>
          <w:sz w:val="24"/>
          <w:szCs w:val="24"/>
        </w:rPr>
      </w:pPr>
    </w:p>
    <w:p w:rsidR="006A46D0" w:rsidRPr="00A54796" w:rsidRDefault="00625AE0" w:rsidP="00CD6DB2">
      <w:pPr>
        <w:spacing w:after="0" w:line="240" w:lineRule="auto"/>
        <w:jc w:val="both"/>
        <w:rPr>
          <w:rFonts w:ascii="Arial" w:hAnsi="Arial" w:cs="Arial"/>
          <w:sz w:val="24"/>
          <w:szCs w:val="24"/>
        </w:rPr>
      </w:pPr>
      <w:r w:rsidRPr="00A54796">
        <w:rPr>
          <w:rFonts w:ascii="Arial" w:hAnsi="Arial" w:cs="Arial"/>
          <w:sz w:val="24"/>
          <w:szCs w:val="24"/>
        </w:rPr>
        <w:t>O p</w:t>
      </w:r>
      <w:r w:rsidR="00665423" w:rsidRPr="00A54796">
        <w:rPr>
          <w:rFonts w:ascii="Arial" w:hAnsi="Arial" w:cs="Arial"/>
          <w:sz w:val="24"/>
          <w:szCs w:val="24"/>
        </w:rPr>
        <w:t>resente artigo propõe-se a a</w:t>
      </w:r>
      <w:r w:rsidRPr="00A54796">
        <w:rPr>
          <w:rFonts w:ascii="Arial" w:hAnsi="Arial" w:cs="Arial"/>
          <w:sz w:val="24"/>
          <w:szCs w:val="24"/>
        </w:rPr>
        <w:t>presentar a relevância de Justino, o Mártir, para o cristianismo primitivo e contemporâneo</w:t>
      </w:r>
      <w:r w:rsidR="00A07183" w:rsidRPr="00A54796">
        <w:rPr>
          <w:rFonts w:ascii="Arial" w:hAnsi="Arial" w:cs="Arial"/>
          <w:sz w:val="24"/>
          <w:szCs w:val="24"/>
        </w:rPr>
        <w:t xml:space="preserve"> num contexto</w:t>
      </w:r>
      <w:r w:rsidR="00665423" w:rsidRPr="00A54796">
        <w:rPr>
          <w:rFonts w:ascii="Arial" w:hAnsi="Arial" w:cs="Arial"/>
          <w:sz w:val="24"/>
          <w:szCs w:val="24"/>
        </w:rPr>
        <w:t xml:space="preserve"> rel</w:t>
      </w:r>
      <w:r w:rsidR="00184AD7" w:rsidRPr="00A54796">
        <w:rPr>
          <w:rFonts w:ascii="Arial" w:hAnsi="Arial" w:cs="Arial"/>
          <w:sz w:val="24"/>
          <w:szCs w:val="24"/>
        </w:rPr>
        <w:t>igioso do século II. Em aná</w:t>
      </w:r>
      <w:r w:rsidR="00A07183" w:rsidRPr="00A54796">
        <w:rPr>
          <w:rFonts w:ascii="Arial" w:hAnsi="Arial" w:cs="Arial"/>
          <w:sz w:val="24"/>
          <w:szCs w:val="24"/>
        </w:rPr>
        <w:t>lise histórica das desigualdades religiosa</w:t>
      </w:r>
      <w:r w:rsidR="00184AD7" w:rsidRPr="00A54796">
        <w:rPr>
          <w:rFonts w:ascii="Arial" w:hAnsi="Arial" w:cs="Arial"/>
          <w:sz w:val="24"/>
          <w:szCs w:val="24"/>
        </w:rPr>
        <w:t>s a respeito da verdade. Destacando a</w:t>
      </w:r>
      <w:r w:rsidR="006A46D0" w:rsidRPr="00A54796">
        <w:rPr>
          <w:rFonts w:ascii="Arial" w:hAnsi="Arial" w:cs="Arial"/>
          <w:sz w:val="24"/>
          <w:szCs w:val="24"/>
        </w:rPr>
        <w:t xml:space="preserve"> posição de Justino contra o gnosticismo ressaltando a verdade do Logos, as controvérsias entre fé cristã e o Judaísmo no Diálogo com Trifão e o seu pensamento para a igreja contemporânea</w:t>
      </w:r>
      <w:r w:rsidR="00A07183" w:rsidRPr="00A54796">
        <w:rPr>
          <w:rFonts w:ascii="Arial" w:hAnsi="Arial" w:cs="Arial"/>
          <w:sz w:val="24"/>
          <w:szCs w:val="24"/>
        </w:rPr>
        <w:t xml:space="preserve">. </w:t>
      </w:r>
      <w:r w:rsidR="00184AD7" w:rsidRPr="00A54796">
        <w:rPr>
          <w:rFonts w:ascii="Arial" w:hAnsi="Arial" w:cs="Arial"/>
          <w:sz w:val="24"/>
          <w:szCs w:val="24"/>
        </w:rPr>
        <w:t>A</w:t>
      </w:r>
      <w:r w:rsidR="00AC00DC" w:rsidRPr="00A54796">
        <w:rPr>
          <w:rFonts w:ascii="Arial" w:hAnsi="Arial" w:cs="Arial"/>
          <w:sz w:val="24"/>
          <w:szCs w:val="24"/>
        </w:rPr>
        <w:t xml:space="preserve"> pesquisa foi desenvolvida com material já elaborado como livros e artigos científicos. A</w:t>
      </w:r>
      <w:r w:rsidR="00184AD7" w:rsidRPr="00A54796">
        <w:rPr>
          <w:rFonts w:ascii="Arial" w:hAnsi="Arial" w:cs="Arial"/>
          <w:sz w:val="24"/>
          <w:szCs w:val="24"/>
        </w:rPr>
        <w:t xml:space="preserve"> proposta é analisar </w:t>
      </w:r>
      <w:r w:rsidR="00A54796">
        <w:rPr>
          <w:rFonts w:ascii="Arial" w:hAnsi="Arial" w:cs="Arial"/>
          <w:sz w:val="24"/>
          <w:szCs w:val="24"/>
        </w:rPr>
        <w:t>como Justino influe</w:t>
      </w:r>
      <w:r w:rsidR="009A2B3C" w:rsidRPr="00A54796">
        <w:rPr>
          <w:rFonts w:ascii="Arial" w:hAnsi="Arial" w:cs="Arial"/>
          <w:sz w:val="24"/>
          <w:szCs w:val="24"/>
        </w:rPr>
        <w:t xml:space="preserve">nciou todo um século </w:t>
      </w:r>
      <w:r w:rsidR="00184AD7" w:rsidRPr="00A54796">
        <w:rPr>
          <w:rFonts w:ascii="Arial" w:hAnsi="Arial" w:cs="Arial"/>
          <w:sz w:val="24"/>
          <w:szCs w:val="24"/>
        </w:rPr>
        <w:t>a</w:t>
      </w:r>
      <w:r w:rsidR="00AC00DC" w:rsidRPr="00A54796">
        <w:rPr>
          <w:rFonts w:ascii="Arial" w:hAnsi="Arial" w:cs="Arial"/>
          <w:sz w:val="24"/>
          <w:szCs w:val="24"/>
        </w:rPr>
        <w:t xml:space="preserve">través </w:t>
      </w:r>
      <w:r w:rsidR="009A2B3C" w:rsidRPr="00A54796">
        <w:rPr>
          <w:rFonts w:ascii="Arial" w:hAnsi="Arial" w:cs="Arial"/>
          <w:sz w:val="24"/>
          <w:szCs w:val="24"/>
        </w:rPr>
        <w:t>de sua fé</w:t>
      </w:r>
      <w:r w:rsidR="00184AD7" w:rsidRPr="00A54796">
        <w:rPr>
          <w:rFonts w:ascii="Arial" w:hAnsi="Arial" w:cs="Arial"/>
          <w:sz w:val="24"/>
          <w:szCs w:val="24"/>
        </w:rPr>
        <w:t xml:space="preserve"> </w:t>
      </w:r>
      <w:r w:rsidR="00AC00DC" w:rsidRPr="00A54796">
        <w:rPr>
          <w:rFonts w:ascii="Arial" w:hAnsi="Arial" w:cs="Arial"/>
          <w:sz w:val="24"/>
          <w:szCs w:val="24"/>
        </w:rPr>
        <w:t xml:space="preserve">e </w:t>
      </w:r>
      <w:r w:rsidR="00C0160A" w:rsidRPr="00A54796">
        <w:rPr>
          <w:rFonts w:ascii="Arial" w:hAnsi="Arial" w:cs="Arial"/>
          <w:sz w:val="24"/>
          <w:szCs w:val="24"/>
        </w:rPr>
        <w:t xml:space="preserve">sua </w:t>
      </w:r>
      <w:r w:rsidR="00184AD7" w:rsidRPr="00A54796">
        <w:rPr>
          <w:rFonts w:ascii="Arial" w:hAnsi="Arial" w:cs="Arial"/>
          <w:sz w:val="24"/>
          <w:szCs w:val="24"/>
        </w:rPr>
        <w:t>contribuição apologética deste Mártir para a contemporaneidade.</w:t>
      </w:r>
      <w:r w:rsidR="00AC00DC" w:rsidRPr="00A54796">
        <w:rPr>
          <w:rFonts w:ascii="Arial" w:hAnsi="Arial" w:cs="Arial"/>
          <w:sz w:val="24"/>
          <w:szCs w:val="24"/>
        </w:rPr>
        <w:t xml:space="preserve"> </w:t>
      </w:r>
    </w:p>
    <w:p w:rsidR="00322596" w:rsidRPr="00A54796" w:rsidRDefault="00322596" w:rsidP="00CD6DB2">
      <w:pPr>
        <w:spacing w:after="0" w:line="240" w:lineRule="auto"/>
        <w:jc w:val="both"/>
        <w:rPr>
          <w:rFonts w:ascii="Arial" w:hAnsi="Arial" w:cs="Arial"/>
          <w:b/>
          <w:sz w:val="24"/>
          <w:szCs w:val="24"/>
        </w:rPr>
      </w:pPr>
    </w:p>
    <w:p w:rsidR="00FE3CFF" w:rsidRPr="00A54796" w:rsidRDefault="00015FF9" w:rsidP="00CD6DB2">
      <w:pPr>
        <w:spacing w:after="0" w:line="360" w:lineRule="auto"/>
        <w:jc w:val="both"/>
        <w:rPr>
          <w:rFonts w:ascii="Arial" w:hAnsi="Arial" w:cs="Arial"/>
          <w:sz w:val="24"/>
          <w:szCs w:val="24"/>
        </w:rPr>
      </w:pPr>
      <w:r>
        <w:rPr>
          <w:rFonts w:ascii="Arial" w:hAnsi="Arial" w:cs="Arial"/>
          <w:b/>
          <w:sz w:val="24"/>
          <w:szCs w:val="24"/>
        </w:rPr>
        <w:t>Palavras-chave</w:t>
      </w:r>
      <w:r w:rsidR="00FE3CFF" w:rsidRPr="00A54796">
        <w:rPr>
          <w:rFonts w:ascii="Arial" w:hAnsi="Arial" w:cs="Arial"/>
          <w:b/>
          <w:sz w:val="24"/>
          <w:szCs w:val="24"/>
        </w:rPr>
        <w:t xml:space="preserve">: </w:t>
      </w:r>
      <w:r w:rsidR="002F7924" w:rsidRPr="00A54796">
        <w:rPr>
          <w:rFonts w:ascii="Arial" w:hAnsi="Arial" w:cs="Arial"/>
          <w:sz w:val="24"/>
          <w:szCs w:val="24"/>
        </w:rPr>
        <w:t>Justino; Logos; Verdade; Contemporaneidade.</w:t>
      </w:r>
    </w:p>
    <w:p w:rsidR="00FE3CFF" w:rsidRPr="00A54796" w:rsidRDefault="00FE3CFF" w:rsidP="00CD6DB2">
      <w:pPr>
        <w:spacing w:after="0" w:line="360" w:lineRule="auto"/>
        <w:jc w:val="both"/>
        <w:rPr>
          <w:rFonts w:ascii="Arial" w:hAnsi="Arial" w:cs="Arial"/>
          <w:b/>
          <w:sz w:val="24"/>
          <w:szCs w:val="24"/>
        </w:rPr>
      </w:pPr>
    </w:p>
    <w:p w:rsidR="00FE3CFF" w:rsidRPr="00A54796" w:rsidRDefault="00FE3CFF" w:rsidP="00CD6DB2">
      <w:pPr>
        <w:spacing w:after="0" w:line="360" w:lineRule="auto"/>
        <w:jc w:val="both"/>
        <w:rPr>
          <w:rFonts w:ascii="Arial" w:hAnsi="Arial" w:cs="Arial"/>
          <w:b/>
          <w:sz w:val="24"/>
          <w:szCs w:val="24"/>
          <w:lang w:val="en-US"/>
        </w:rPr>
      </w:pPr>
      <w:r w:rsidRPr="00A54796">
        <w:rPr>
          <w:rFonts w:ascii="Arial" w:hAnsi="Arial" w:cs="Arial"/>
          <w:b/>
          <w:sz w:val="24"/>
          <w:szCs w:val="24"/>
          <w:lang w:val="en-US"/>
        </w:rPr>
        <w:t>ABSTRACT</w:t>
      </w:r>
    </w:p>
    <w:p w:rsidR="00FE3CFF" w:rsidRPr="00A54796" w:rsidRDefault="00C0160A" w:rsidP="00CD6DB2">
      <w:pPr>
        <w:spacing w:after="0" w:line="240" w:lineRule="auto"/>
        <w:jc w:val="both"/>
        <w:rPr>
          <w:rFonts w:ascii="Arial" w:hAnsi="Arial" w:cs="Arial"/>
          <w:sz w:val="24"/>
          <w:szCs w:val="24"/>
          <w:lang w:val="en-US"/>
        </w:rPr>
      </w:pPr>
      <w:r w:rsidRPr="00A54796">
        <w:rPr>
          <w:rFonts w:ascii="Arial" w:hAnsi="Arial" w:cs="Arial"/>
          <w:sz w:val="24"/>
          <w:szCs w:val="24"/>
          <w:lang w:val="en-US"/>
        </w:rPr>
        <w:t>This paper aims to present the relevance of Justin Martyr to early and contemporary Christianity in a religious context of the second century. In historical analysis of religious inequalities concerning the truth. Highlighting the position of Justin against Gnosticism underscoring the truth of Logos, disputes between Christian faith and Judaism in Dialogue with Tryphon and his thoughts for the contemporary church. The research was conducted with material prepared as books and scientific papers. The proposal is to analyze how Justin has influenced an entire century through his faith and his apologetic contribution of this martyr to contemporary.</w:t>
      </w:r>
    </w:p>
    <w:p w:rsidR="00FE3CFF" w:rsidRPr="00A54796" w:rsidRDefault="00FE3CFF" w:rsidP="00CD6DB2">
      <w:pPr>
        <w:spacing w:after="0" w:line="360" w:lineRule="auto"/>
        <w:jc w:val="both"/>
        <w:rPr>
          <w:rFonts w:ascii="Arial" w:hAnsi="Arial" w:cs="Arial"/>
          <w:sz w:val="24"/>
          <w:szCs w:val="24"/>
          <w:lang w:val="en-US"/>
        </w:rPr>
      </w:pPr>
    </w:p>
    <w:p w:rsidR="00FE3CFF" w:rsidRPr="00A54796" w:rsidRDefault="00015FF9" w:rsidP="00CD6DB2">
      <w:pPr>
        <w:spacing w:after="0" w:line="360" w:lineRule="auto"/>
        <w:jc w:val="both"/>
        <w:rPr>
          <w:rFonts w:ascii="Arial" w:hAnsi="Arial" w:cs="Arial"/>
          <w:sz w:val="24"/>
          <w:szCs w:val="24"/>
        </w:rPr>
      </w:pPr>
      <w:r>
        <w:rPr>
          <w:rFonts w:ascii="Arial" w:hAnsi="Arial" w:cs="Arial"/>
          <w:b/>
          <w:sz w:val="24"/>
          <w:szCs w:val="24"/>
        </w:rPr>
        <w:t>Key-words</w:t>
      </w:r>
      <w:r w:rsidR="00FE3CFF" w:rsidRPr="00A54796">
        <w:rPr>
          <w:rFonts w:ascii="Arial" w:hAnsi="Arial" w:cs="Arial"/>
          <w:b/>
          <w:sz w:val="24"/>
          <w:szCs w:val="24"/>
        </w:rPr>
        <w:t>:</w:t>
      </w:r>
      <w:r w:rsidR="00C0160A" w:rsidRPr="00A54796">
        <w:rPr>
          <w:rFonts w:ascii="Arial" w:hAnsi="Arial" w:cs="Arial"/>
          <w:b/>
          <w:sz w:val="24"/>
          <w:szCs w:val="24"/>
        </w:rPr>
        <w:t xml:space="preserve"> </w:t>
      </w:r>
      <w:r w:rsidR="00C0160A" w:rsidRPr="00A54796">
        <w:rPr>
          <w:rFonts w:ascii="Arial" w:hAnsi="Arial" w:cs="Arial"/>
          <w:sz w:val="24"/>
          <w:szCs w:val="24"/>
        </w:rPr>
        <w:t>Justino; Logos; Truth; Contemporaneity.</w:t>
      </w:r>
    </w:p>
    <w:p w:rsidR="001C6BEB" w:rsidRPr="00A54796" w:rsidRDefault="001C6BEB" w:rsidP="00CD6DB2">
      <w:pPr>
        <w:pStyle w:val="PargrafodaLista"/>
        <w:spacing w:after="0" w:line="360" w:lineRule="auto"/>
        <w:ind w:left="0"/>
        <w:rPr>
          <w:rFonts w:ascii="Arial" w:hAnsi="Arial" w:cs="Arial"/>
          <w:b/>
          <w:sz w:val="24"/>
          <w:szCs w:val="24"/>
        </w:rPr>
      </w:pPr>
    </w:p>
    <w:p w:rsidR="00342660" w:rsidRDefault="00A54796" w:rsidP="00CD6DB2">
      <w:pPr>
        <w:pStyle w:val="PargrafodaLista"/>
        <w:spacing w:after="240" w:line="360" w:lineRule="auto"/>
        <w:ind w:left="0"/>
        <w:contextualSpacing w:val="0"/>
        <w:rPr>
          <w:rFonts w:ascii="Arial" w:hAnsi="Arial" w:cs="Arial"/>
          <w:b/>
          <w:sz w:val="24"/>
          <w:szCs w:val="24"/>
        </w:rPr>
      </w:pPr>
      <w:r>
        <w:rPr>
          <w:rFonts w:ascii="Arial" w:hAnsi="Arial" w:cs="Arial"/>
          <w:b/>
          <w:sz w:val="24"/>
          <w:szCs w:val="24"/>
        </w:rPr>
        <w:t xml:space="preserve">1 </w:t>
      </w:r>
      <w:r w:rsidR="00342660" w:rsidRPr="00A54796">
        <w:rPr>
          <w:rFonts w:ascii="Arial" w:hAnsi="Arial" w:cs="Arial"/>
          <w:b/>
          <w:sz w:val="24"/>
          <w:szCs w:val="24"/>
        </w:rPr>
        <w:t>INTRODUÇÃO</w:t>
      </w:r>
    </w:p>
    <w:p w:rsidR="00CD6DB2" w:rsidRPr="00A54796" w:rsidRDefault="00CD6DB2" w:rsidP="00CD6DB2">
      <w:pPr>
        <w:pStyle w:val="PargrafodaLista"/>
        <w:spacing w:after="240" w:line="360" w:lineRule="auto"/>
        <w:ind w:left="0"/>
        <w:contextualSpacing w:val="0"/>
        <w:rPr>
          <w:rFonts w:ascii="Arial" w:hAnsi="Arial" w:cs="Arial"/>
          <w:b/>
          <w:sz w:val="24"/>
          <w:szCs w:val="24"/>
        </w:rPr>
      </w:pPr>
      <w:r>
        <w:rPr>
          <w:rFonts w:ascii="Arial" w:eastAsia="Times New Roman" w:hAnsi="Arial" w:cs="Arial"/>
          <w:sz w:val="24"/>
          <w:szCs w:val="24"/>
          <w:lang w:eastAsia="pt-BR"/>
        </w:rPr>
        <w:t xml:space="preserve">         </w:t>
      </w:r>
      <w:r w:rsidRPr="00A54796">
        <w:rPr>
          <w:rFonts w:ascii="Arial" w:eastAsia="Times New Roman" w:hAnsi="Arial" w:cs="Arial"/>
          <w:sz w:val="24"/>
          <w:szCs w:val="24"/>
          <w:lang w:eastAsia="pt-BR"/>
        </w:rPr>
        <w:t xml:space="preserve">A presente pesquisa acadêmica se propôs </w:t>
      </w:r>
      <w:r w:rsidRPr="00A54796">
        <w:rPr>
          <w:rFonts w:ascii="Arial" w:hAnsi="Arial" w:cs="Arial"/>
          <w:sz w:val="24"/>
          <w:szCs w:val="24"/>
        </w:rPr>
        <w:t xml:space="preserve">apresentar a relevância de Justino, </w:t>
      </w:r>
    </w:p>
    <w:p w:rsidR="00EF477A" w:rsidRDefault="00EF477A" w:rsidP="00CD6DB2">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__________________</w:t>
      </w:r>
    </w:p>
    <w:p w:rsidR="00EF477A" w:rsidRPr="00A54796" w:rsidRDefault="00EF477A" w:rsidP="00CD6DB2">
      <w:pPr>
        <w:pStyle w:val="Textodenotaderodap"/>
        <w:contextualSpacing/>
        <w:mirrorIndents/>
        <w:jc w:val="both"/>
        <w:rPr>
          <w:rFonts w:ascii="Arial" w:hAnsi="Arial" w:cs="Arial"/>
        </w:rPr>
      </w:pPr>
      <w:r w:rsidRPr="00A54796">
        <w:rPr>
          <w:rStyle w:val="Refdenotaderodap"/>
          <w:rFonts w:ascii="Arial" w:hAnsi="Arial" w:cs="Arial"/>
        </w:rPr>
        <w:t>*</w:t>
      </w:r>
      <w:r w:rsidRPr="00A54796">
        <w:rPr>
          <w:rFonts w:ascii="Arial" w:hAnsi="Arial" w:cs="Arial"/>
        </w:rPr>
        <w:t xml:space="preserve"> </w:t>
      </w:r>
      <w:r w:rsidRPr="00A54796">
        <w:rPr>
          <w:rFonts w:ascii="Arial" w:hAnsi="Arial" w:cs="Arial"/>
          <w:shd w:val="clear" w:color="auto" w:fill="FFFFFF"/>
        </w:rPr>
        <w:t>Possui graduação em Administração pela Faculdade Metropolitana de Manaus (2007), graduação em Ciências Teológicas pela Faculdade Boas Novas (2015), especialização em Gestão de empresas e negócios pelo Centro Universitário de Ensino Superior do Amazonas (2009) e especialização em Ensino Religioso pela Faculdade Boas Novas(2016).</w:t>
      </w:r>
      <w:r w:rsidRPr="00A54796">
        <w:rPr>
          <w:rFonts w:ascii="Arial" w:hAnsi="Arial" w:cs="Arial"/>
        </w:rPr>
        <w:t xml:space="preserve"> E-mail: </w:t>
      </w:r>
      <w:hyperlink r:id="rId8" w:history="1">
        <w:r w:rsidRPr="00A54796">
          <w:rPr>
            <w:rStyle w:val="Hyperlink"/>
            <w:rFonts w:ascii="Arial" w:hAnsi="Arial" w:cs="Arial"/>
          </w:rPr>
          <w:t>edinoragarciaa@hotmail.com</w:t>
        </w:r>
      </w:hyperlink>
      <w:r w:rsidRPr="00A54796">
        <w:rPr>
          <w:rFonts w:ascii="Arial" w:hAnsi="Arial" w:cs="Arial"/>
        </w:rPr>
        <w:t xml:space="preserve">  </w:t>
      </w:r>
    </w:p>
    <w:p w:rsidR="00EF477A" w:rsidRPr="00A54796" w:rsidRDefault="00EF477A" w:rsidP="00CD6DB2">
      <w:pPr>
        <w:pStyle w:val="Textodenotaderodap"/>
        <w:contextualSpacing/>
        <w:mirrorIndents/>
        <w:jc w:val="both"/>
        <w:rPr>
          <w:rFonts w:ascii="Arial" w:hAnsi="Arial" w:cs="Arial"/>
        </w:rPr>
      </w:pPr>
      <w:r w:rsidRPr="00A54796">
        <w:rPr>
          <w:rStyle w:val="Refdenotaderodap"/>
          <w:rFonts w:ascii="Arial" w:hAnsi="Arial" w:cs="Arial"/>
        </w:rPr>
        <w:t>**</w:t>
      </w:r>
      <w:r w:rsidRPr="00A54796">
        <w:rPr>
          <w:rFonts w:ascii="Arial" w:hAnsi="Arial" w:cs="Arial"/>
        </w:rPr>
        <w:t xml:space="preserve"> Mestre em História Social (2016). Possui licenciatura Plena em História (2011) e Especialização em Metodologia do Ensino Superior (2010) e bacharelado em Ciências Teológicas (2008). Doutorando em Teologia (DINTER) pelo PPG-EST São Leopoldo/RS (2016). Docente da Faculdade Boas Novas. E-mail: </w:t>
      </w:r>
      <w:hyperlink r:id="rId9" w:history="1">
        <w:r w:rsidRPr="00A54796">
          <w:rPr>
            <w:rStyle w:val="Hyperlink"/>
            <w:rFonts w:ascii="Arial" w:hAnsi="Arial" w:cs="Arial"/>
          </w:rPr>
          <w:t>daniel.barros@fbnovas.edu.br</w:t>
        </w:r>
      </w:hyperlink>
      <w:r w:rsidRPr="00A54796">
        <w:rPr>
          <w:rStyle w:val="Hyperlink"/>
          <w:rFonts w:ascii="Arial" w:hAnsi="Arial" w:cs="Arial"/>
          <w:color w:val="auto"/>
        </w:rPr>
        <w:t xml:space="preserve"> </w:t>
      </w:r>
    </w:p>
    <w:p w:rsidR="00CD6DB2" w:rsidRDefault="00CD6DB2" w:rsidP="00CD6DB2">
      <w:pPr>
        <w:spacing w:after="0" w:line="360" w:lineRule="auto"/>
        <w:ind w:firstLine="720"/>
        <w:jc w:val="both"/>
        <w:rPr>
          <w:rFonts w:ascii="Arial" w:hAnsi="Arial" w:cs="Arial"/>
          <w:sz w:val="24"/>
          <w:szCs w:val="24"/>
        </w:rPr>
      </w:pPr>
      <w:r w:rsidRPr="00A54796">
        <w:rPr>
          <w:rFonts w:ascii="Arial" w:eastAsia="Times New Roman" w:hAnsi="Arial" w:cs="Arial"/>
          <w:sz w:val="24"/>
          <w:szCs w:val="24"/>
          <w:lang w:eastAsia="pt-BR"/>
        </w:rPr>
        <w:lastRenderedPageBreak/>
        <w:t xml:space="preserve">A presente pesquisa acadêmica se propôs </w:t>
      </w:r>
      <w:r w:rsidRPr="00A54796">
        <w:rPr>
          <w:rFonts w:ascii="Arial" w:hAnsi="Arial" w:cs="Arial"/>
          <w:sz w:val="24"/>
          <w:szCs w:val="24"/>
        </w:rPr>
        <w:t xml:space="preserve">apresentar a relevância de Justino, o Mártir, para o cristianismo primitivo e contemporâneo, vista as relações de fé, razão e verdade, e a </w:t>
      </w:r>
      <w:r w:rsidRPr="00A54796">
        <w:rPr>
          <w:rFonts w:ascii="Arial" w:eastAsia="Times New Roman" w:hAnsi="Arial" w:cs="Arial"/>
          <w:sz w:val="24"/>
          <w:szCs w:val="24"/>
          <w:lang w:eastAsia="pt-BR"/>
        </w:rPr>
        <w:t xml:space="preserve">analisar a relação entre o judaísmo e o cristianismo </w:t>
      </w:r>
      <w:r w:rsidRPr="00A54796">
        <w:rPr>
          <w:rFonts w:ascii="Arial" w:hAnsi="Arial" w:cs="Arial"/>
          <w:sz w:val="24"/>
          <w:szCs w:val="24"/>
        </w:rPr>
        <w:t>num contexto religioso</w:t>
      </w:r>
      <w:r w:rsidRPr="00A54796">
        <w:rPr>
          <w:rFonts w:ascii="Arial" w:eastAsia="Times New Roman" w:hAnsi="Arial" w:cs="Arial"/>
          <w:sz w:val="24"/>
          <w:szCs w:val="24"/>
          <w:lang w:eastAsia="pt-BR"/>
        </w:rPr>
        <w:t xml:space="preserve"> no século II. </w:t>
      </w:r>
    </w:p>
    <w:p w:rsidR="0036293B" w:rsidRPr="00A54796" w:rsidRDefault="00EF477A" w:rsidP="00CD6DB2">
      <w:pPr>
        <w:spacing w:after="0" w:line="360" w:lineRule="auto"/>
        <w:ind w:firstLine="720"/>
        <w:jc w:val="both"/>
        <w:rPr>
          <w:rFonts w:ascii="Arial" w:eastAsia="Times New Roman" w:hAnsi="Arial" w:cs="Arial"/>
          <w:sz w:val="24"/>
          <w:szCs w:val="24"/>
          <w:lang w:eastAsia="pt-BR"/>
        </w:rPr>
      </w:pPr>
      <w:r w:rsidRPr="00A54796">
        <w:rPr>
          <w:rFonts w:ascii="Arial" w:hAnsi="Arial" w:cs="Arial"/>
          <w:sz w:val="24"/>
          <w:szCs w:val="24"/>
        </w:rPr>
        <w:t>A fé defendida por Justino era um conhecimento razoável e totalmente esclarecedor e baseado no testemunho da Bíblia e nas ideias da Igreja. Ele considera a validade da Bíblia como absoluta.</w:t>
      </w:r>
      <w:r>
        <w:rPr>
          <w:rFonts w:ascii="Arial" w:eastAsia="Times New Roman" w:hAnsi="Arial" w:cs="Arial"/>
          <w:sz w:val="24"/>
          <w:szCs w:val="24"/>
          <w:lang w:eastAsia="pt-BR"/>
        </w:rPr>
        <w:t xml:space="preserve"> E</w:t>
      </w:r>
      <w:r w:rsidRPr="00A54796">
        <w:rPr>
          <w:rFonts w:ascii="Arial" w:hAnsi="Arial" w:cs="Arial"/>
          <w:sz w:val="24"/>
          <w:szCs w:val="24"/>
        </w:rPr>
        <w:t xml:space="preserve">ra um conhecimento razoável e totalmente esclarecedor e baseado no testemunho da Bíblia e nas ideias da Igreja. Ele considera a validade da Bíblia como absoluta. Assim, Justino, e com ele os outros apologistas, marcaram a tomada de posição nítida da fé cristã pelo Deus dos filósofos contra os falsos deuses da religião pagã. Um defensor da fé, da </w:t>
      </w:r>
      <w:r w:rsidR="00380C38" w:rsidRPr="00A54796">
        <w:rPr>
          <w:rFonts w:ascii="Arial" w:hAnsi="Arial" w:cs="Arial"/>
          <w:sz w:val="24"/>
          <w:szCs w:val="24"/>
        </w:rPr>
        <w:t xml:space="preserve">liturgia, da disciplina, os costumes, e os dogmas cristãos, decidindo assim, os rumos da Igreja. </w:t>
      </w:r>
    </w:p>
    <w:p w:rsidR="0036293B" w:rsidRPr="00A54796" w:rsidRDefault="00342660" w:rsidP="00CD6DB2">
      <w:pPr>
        <w:spacing w:after="0" w:line="360" w:lineRule="auto"/>
        <w:ind w:firstLine="720"/>
        <w:jc w:val="both"/>
        <w:rPr>
          <w:rFonts w:ascii="Arial" w:hAnsi="Arial" w:cs="Arial"/>
          <w:sz w:val="24"/>
          <w:szCs w:val="24"/>
        </w:rPr>
      </w:pPr>
      <w:r w:rsidRPr="00A54796">
        <w:rPr>
          <w:rFonts w:ascii="Arial" w:hAnsi="Arial" w:cs="Arial"/>
          <w:sz w:val="24"/>
          <w:szCs w:val="24"/>
        </w:rPr>
        <w:t>Acredita-se que Justino bus</w:t>
      </w:r>
      <w:r w:rsidR="00380C38" w:rsidRPr="00A54796">
        <w:rPr>
          <w:rFonts w:ascii="Arial" w:hAnsi="Arial" w:cs="Arial"/>
          <w:sz w:val="24"/>
          <w:szCs w:val="24"/>
        </w:rPr>
        <w:t>cava com sua crença resgatar a I</w:t>
      </w:r>
      <w:r w:rsidRPr="00A54796">
        <w:rPr>
          <w:rFonts w:ascii="Arial" w:hAnsi="Arial" w:cs="Arial"/>
          <w:sz w:val="24"/>
          <w:szCs w:val="24"/>
        </w:rPr>
        <w:t xml:space="preserve">greja das muitas religiões </w:t>
      </w:r>
      <w:r w:rsidR="00534180" w:rsidRPr="00A54796">
        <w:rPr>
          <w:rFonts w:ascii="Arial" w:hAnsi="Arial" w:cs="Arial"/>
          <w:sz w:val="24"/>
          <w:szCs w:val="24"/>
        </w:rPr>
        <w:t xml:space="preserve">que se estabelecia na época, a </w:t>
      </w:r>
      <w:r w:rsidRPr="00A54796">
        <w:rPr>
          <w:rFonts w:ascii="Arial" w:hAnsi="Arial" w:cs="Arial"/>
          <w:sz w:val="24"/>
          <w:szCs w:val="24"/>
        </w:rPr>
        <w:t>doutrina cristã foi o impulso necessário para combater o gnosticismo, gerando gra</w:t>
      </w:r>
      <w:r w:rsidR="003D550B" w:rsidRPr="00A54796">
        <w:rPr>
          <w:rFonts w:ascii="Arial" w:hAnsi="Arial" w:cs="Arial"/>
          <w:sz w:val="24"/>
          <w:szCs w:val="24"/>
        </w:rPr>
        <w:t xml:space="preserve">ndes polêmicas. </w:t>
      </w:r>
      <w:r w:rsidRPr="00A54796">
        <w:rPr>
          <w:rFonts w:ascii="Arial" w:hAnsi="Arial" w:cs="Arial"/>
          <w:sz w:val="24"/>
          <w:szCs w:val="24"/>
        </w:rPr>
        <w:t>Na atualidade temos vivido um cristian</w:t>
      </w:r>
      <w:r w:rsidR="00BB536D" w:rsidRPr="00A54796">
        <w:rPr>
          <w:rFonts w:ascii="Arial" w:hAnsi="Arial" w:cs="Arial"/>
          <w:sz w:val="24"/>
          <w:szCs w:val="24"/>
        </w:rPr>
        <w:t>ismo voltado para tantas simbologias</w:t>
      </w:r>
      <w:r w:rsidRPr="00A54796">
        <w:rPr>
          <w:rFonts w:ascii="Arial" w:hAnsi="Arial" w:cs="Arial"/>
          <w:sz w:val="24"/>
          <w:szCs w:val="24"/>
        </w:rPr>
        <w:t xml:space="preserve"> explicando</w:t>
      </w:r>
      <w:r w:rsidR="002C0612" w:rsidRPr="00A54796">
        <w:rPr>
          <w:rFonts w:ascii="Arial" w:hAnsi="Arial" w:cs="Arial"/>
          <w:sz w:val="24"/>
          <w:szCs w:val="24"/>
        </w:rPr>
        <w:t xml:space="preserve"> Cristo de várias formas</w:t>
      </w:r>
      <w:r w:rsidRPr="00A54796">
        <w:rPr>
          <w:rFonts w:ascii="Arial" w:hAnsi="Arial" w:cs="Arial"/>
          <w:sz w:val="24"/>
          <w:szCs w:val="24"/>
        </w:rPr>
        <w:t>.</w:t>
      </w:r>
    </w:p>
    <w:p w:rsidR="0036293B" w:rsidRPr="00A54796" w:rsidRDefault="007A0280" w:rsidP="00CD6DB2">
      <w:pPr>
        <w:spacing w:after="0" w:line="360" w:lineRule="auto"/>
        <w:ind w:firstLine="720"/>
        <w:jc w:val="both"/>
        <w:rPr>
          <w:rFonts w:ascii="Arial" w:hAnsi="Arial" w:cs="Arial"/>
          <w:sz w:val="24"/>
          <w:szCs w:val="24"/>
        </w:rPr>
      </w:pPr>
      <w:r w:rsidRPr="00A54796">
        <w:rPr>
          <w:rFonts w:ascii="Arial" w:hAnsi="Arial" w:cs="Arial"/>
          <w:sz w:val="24"/>
          <w:szCs w:val="24"/>
        </w:rPr>
        <w:t xml:space="preserve">Justino </w:t>
      </w:r>
      <w:r w:rsidR="00BE6F7E" w:rsidRPr="00A54796">
        <w:rPr>
          <w:rFonts w:ascii="Arial" w:hAnsi="Arial" w:cs="Arial"/>
          <w:sz w:val="24"/>
          <w:szCs w:val="24"/>
        </w:rPr>
        <w:t>presentou Cristo como uma únic</w:t>
      </w:r>
      <w:r w:rsidR="00380C38" w:rsidRPr="00A54796">
        <w:rPr>
          <w:rFonts w:ascii="Arial" w:hAnsi="Arial" w:cs="Arial"/>
          <w:sz w:val="24"/>
          <w:szCs w:val="24"/>
        </w:rPr>
        <w:t>a filosofia realmente confiável,</w:t>
      </w:r>
      <w:r w:rsidR="00091797" w:rsidRPr="00A54796">
        <w:rPr>
          <w:rFonts w:ascii="Arial" w:hAnsi="Arial" w:cs="Arial"/>
          <w:sz w:val="24"/>
          <w:szCs w:val="24"/>
        </w:rPr>
        <w:t xml:space="preserve"> pois a influência do pensamento de Justino nos aco</w:t>
      </w:r>
      <w:r w:rsidR="00F62D14" w:rsidRPr="00A54796">
        <w:rPr>
          <w:rFonts w:ascii="Arial" w:hAnsi="Arial" w:cs="Arial"/>
          <w:sz w:val="24"/>
          <w:szCs w:val="24"/>
        </w:rPr>
        <w:t xml:space="preserve">mpanha até a contemporaneidade e pode enriquecer e </w:t>
      </w:r>
      <w:r w:rsidR="00F62D14" w:rsidRPr="00A54796">
        <w:rPr>
          <w:rFonts w:ascii="Arial" w:hAnsi="Arial" w:cs="Arial"/>
          <w:noProof/>
          <w:sz w:val="24"/>
          <w:szCs w:val="24"/>
          <w:lang w:eastAsia="pt-BR"/>
        </w:rPr>
        <w:t>resignificar</w:t>
      </w:r>
      <w:r w:rsidR="00F62D14" w:rsidRPr="00A54796">
        <w:rPr>
          <w:rFonts w:ascii="Arial" w:hAnsi="Arial" w:cs="Arial"/>
          <w:sz w:val="24"/>
          <w:szCs w:val="24"/>
        </w:rPr>
        <w:t xml:space="preserve"> o exercício da prática cristã bem como do amadurecimento acadêmico em tempos difíceis.</w:t>
      </w:r>
    </w:p>
    <w:p w:rsidR="00C96E4F" w:rsidRPr="00A54796" w:rsidRDefault="0036293B" w:rsidP="00CD6DB2">
      <w:pPr>
        <w:spacing w:after="0" w:line="360" w:lineRule="auto"/>
        <w:ind w:firstLine="720"/>
        <w:jc w:val="both"/>
        <w:rPr>
          <w:rFonts w:ascii="Arial" w:hAnsi="Arial" w:cs="Arial"/>
          <w:sz w:val="24"/>
          <w:szCs w:val="24"/>
        </w:rPr>
      </w:pPr>
      <w:r w:rsidRPr="00A54796">
        <w:rPr>
          <w:rFonts w:ascii="Arial" w:hAnsi="Arial" w:cs="Arial"/>
          <w:sz w:val="24"/>
          <w:szCs w:val="24"/>
        </w:rPr>
        <w:t>Eva Maria Lakatos</w:t>
      </w:r>
      <w:r w:rsidRPr="00A54796">
        <w:rPr>
          <w:rFonts w:ascii="Arial" w:eastAsia="Times New Roman" w:hAnsi="Arial" w:cs="Arial"/>
          <w:color w:val="000000"/>
          <w:sz w:val="24"/>
          <w:szCs w:val="24"/>
          <w:lang w:eastAsia="pt-BR"/>
        </w:rPr>
        <w:t>,</w:t>
      </w:r>
      <w:r w:rsidRPr="00A54796">
        <w:rPr>
          <w:rFonts w:ascii="Arial" w:hAnsi="Arial" w:cs="Arial"/>
          <w:sz w:val="24"/>
          <w:szCs w:val="24"/>
        </w:rPr>
        <w:t xml:space="preserve"> neste artigo foi inserida uma proposta metodológica bibliográfica a ser utilizado na elaboração do projeto consistirá da utilização de pesquisa em livros, artigos acadêmicos, revistas eletrônicas, bem como material disponibilizado na internet. </w:t>
      </w:r>
      <w:r w:rsidR="00C96E4F" w:rsidRPr="00A54796">
        <w:rPr>
          <w:rFonts w:ascii="Arial" w:hAnsi="Arial" w:cs="Arial"/>
          <w:sz w:val="24"/>
          <w:szCs w:val="24"/>
        </w:rPr>
        <w:t xml:space="preserve">Espera-se que este artigo venha identificar as dúvidas que nos inquieta a respeito do Pai apostólico Justino, que tem contribuído com a teologia cristã, e deixou nas suas obras uma grandeza e riqueza em seu legado, de modo expressar que o pensamento de Justino foi fundamental no desenvolvimento da consciência da Igreja. </w:t>
      </w:r>
    </w:p>
    <w:p w:rsidR="0036293B" w:rsidRPr="00A54796" w:rsidRDefault="0036293B" w:rsidP="00CD6DB2">
      <w:pPr>
        <w:spacing w:after="0" w:line="360" w:lineRule="auto"/>
        <w:ind w:firstLine="720"/>
        <w:jc w:val="both"/>
        <w:rPr>
          <w:rFonts w:ascii="Arial" w:hAnsi="Arial" w:cs="Arial"/>
          <w:sz w:val="24"/>
          <w:szCs w:val="24"/>
        </w:rPr>
      </w:pPr>
      <w:r w:rsidRPr="00A54796">
        <w:rPr>
          <w:rFonts w:ascii="Arial" w:hAnsi="Arial" w:cs="Arial"/>
          <w:sz w:val="24"/>
          <w:szCs w:val="24"/>
        </w:rPr>
        <w:t>A pesquisa será restrita a obras escritas no idioma português, independente do ano de publicação, porém, dando-se preferência às edições mais recentes, sem estabelecer restrições quanto á elaboração do estudo ou caráter da publicação.</w:t>
      </w:r>
      <w:r w:rsidRPr="00A54796">
        <w:rPr>
          <w:rStyle w:val="Refdenotaderodap"/>
          <w:rFonts w:ascii="Arial" w:hAnsi="Arial" w:cs="Arial"/>
          <w:sz w:val="24"/>
          <w:szCs w:val="24"/>
        </w:rPr>
        <w:footnoteReference w:id="1"/>
      </w:r>
    </w:p>
    <w:p w:rsidR="007A0280" w:rsidRPr="00A54796" w:rsidRDefault="007A0280" w:rsidP="00CD6DB2">
      <w:pPr>
        <w:pStyle w:val="PargrafodaLista"/>
        <w:spacing w:after="0" w:line="360" w:lineRule="auto"/>
        <w:ind w:left="0"/>
        <w:jc w:val="both"/>
        <w:rPr>
          <w:rFonts w:ascii="Arial" w:hAnsi="Arial" w:cs="Arial"/>
          <w:b/>
          <w:sz w:val="24"/>
          <w:szCs w:val="24"/>
        </w:rPr>
      </w:pPr>
    </w:p>
    <w:p w:rsidR="006F09DA" w:rsidRPr="00A54796" w:rsidRDefault="00A54796" w:rsidP="00CD6DB2">
      <w:pPr>
        <w:pStyle w:val="PargrafodaLista"/>
        <w:spacing w:after="240" w:line="360" w:lineRule="auto"/>
        <w:ind w:left="0"/>
        <w:contextualSpacing w:val="0"/>
        <w:jc w:val="both"/>
        <w:rPr>
          <w:rFonts w:ascii="Arial" w:hAnsi="Arial" w:cs="Arial"/>
          <w:b/>
          <w:sz w:val="24"/>
          <w:szCs w:val="24"/>
        </w:rPr>
      </w:pPr>
      <w:r>
        <w:rPr>
          <w:rFonts w:ascii="Arial" w:hAnsi="Arial" w:cs="Arial"/>
          <w:b/>
          <w:sz w:val="24"/>
          <w:szCs w:val="24"/>
        </w:rPr>
        <w:lastRenderedPageBreak/>
        <w:t xml:space="preserve">2 </w:t>
      </w:r>
      <w:r w:rsidR="00773701" w:rsidRPr="00A54796">
        <w:rPr>
          <w:rFonts w:ascii="Arial" w:hAnsi="Arial" w:cs="Arial"/>
          <w:b/>
          <w:sz w:val="24"/>
          <w:szCs w:val="24"/>
        </w:rPr>
        <w:t>JUSTINO CONTRA O GNOSTICISM</w:t>
      </w:r>
      <w:r w:rsidR="0036293B" w:rsidRPr="00A54796">
        <w:rPr>
          <w:rFonts w:ascii="Arial" w:hAnsi="Arial" w:cs="Arial"/>
          <w:b/>
          <w:sz w:val="24"/>
          <w:szCs w:val="24"/>
        </w:rPr>
        <w:t>O EM DEFESA DA VERDADE</w:t>
      </w:r>
      <w:r w:rsidR="003532CC" w:rsidRPr="00A54796">
        <w:rPr>
          <w:rFonts w:ascii="Arial" w:hAnsi="Arial" w:cs="Arial"/>
          <w:b/>
          <w:sz w:val="24"/>
          <w:szCs w:val="24"/>
        </w:rPr>
        <w:t xml:space="preserve"> </w:t>
      </w:r>
      <w:r w:rsidR="007A0280" w:rsidRPr="00A54796">
        <w:rPr>
          <w:rFonts w:ascii="Arial" w:hAnsi="Arial" w:cs="Arial"/>
          <w:b/>
          <w:sz w:val="24"/>
          <w:szCs w:val="24"/>
        </w:rPr>
        <w:t>D</w:t>
      </w:r>
      <w:r w:rsidR="003532CC" w:rsidRPr="00A54796">
        <w:rPr>
          <w:rFonts w:ascii="Arial" w:hAnsi="Arial" w:cs="Arial"/>
          <w:b/>
          <w:sz w:val="24"/>
          <w:szCs w:val="24"/>
        </w:rPr>
        <w:t>O LOGOS</w:t>
      </w:r>
      <w:r w:rsidR="001C6BEB" w:rsidRPr="00A54796">
        <w:rPr>
          <w:rFonts w:ascii="Arial" w:hAnsi="Arial" w:cs="Arial"/>
          <w:b/>
          <w:sz w:val="24"/>
          <w:szCs w:val="24"/>
        </w:rPr>
        <w:t xml:space="preserve"> </w:t>
      </w:r>
    </w:p>
    <w:p w:rsidR="0036293B" w:rsidRPr="00A54796" w:rsidRDefault="00223377" w:rsidP="00CD6DB2">
      <w:pPr>
        <w:pStyle w:val="PargrafodaLista"/>
        <w:spacing w:after="0" w:line="360" w:lineRule="auto"/>
        <w:ind w:left="0" w:firstLine="708"/>
        <w:jc w:val="both"/>
        <w:rPr>
          <w:rFonts w:ascii="Arial" w:eastAsia="Times New Roman" w:hAnsi="Arial" w:cs="Arial"/>
          <w:sz w:val="24"/>
          <w:szCs w:val="24"/>
          <w:lang w:eastAsia="pt-BR"/>
        </w:rPr>
      </w:pPr>
      <w:r w:rsidRPr="00A54796">
        <w:rPr>
          <w:rFonts w:ascii="Arial" w:hAnsi="Arial" w:cs="Arial"/>
          <w:sz w:val="24"/>
          <w:szCs w:val="24"/>
        </w:rPr>
        <w:t>Faz-se necessário no início deste capitulo uma breve biografia do personagem cen</w:t>
      </w:r>
      <w:r w:rsidR="000812D7" w:rsidRPr="00A54796">
        <w:rPr>
          <w:rFonts w:ascii="Arial" w:hAnsi="Arial" w:cs="Arial"/>
          <w:sz w:val="24"/>
          <w:szCs w:val="24"/>
        </w:rPr>
        <w:t>tral Justino, o m</w:t>
      </w:r>
      <w:r w:rsidRPr="00A54796">
        <w:rPr>
          <w:rFonts w:ascii="Arial" w:hAnsi="Arial" w:cs="Arial"/>
          <w:sz w:val="24"/>
          <w:szCs w:val="24"/>
        </w:rPr>
        <w:t>ártir</w:t>
      </w:r>
      <w:r w:rsidR="000125E0" w:rsidRPr="00A54796">
        <w:rPr>
          <w:rFonts w:ascii="Arial" w:hAnsi="Arial" w:cs="Arial"/>
          <w:sz w:val="24"/>
          <w:szCs w:val="24"/>
        </w:rPr>
        <w:t>, considerado</w:t>
      </w:r>
      <w:r w:rsidR="005C0516" w:rsidRPr="00A54796">
        <w:rPr>
          <w:rFonts w:ascii="Arial" w:eastAsia="Times New Roman" w:hAnsi="Arial" w:cs="Arial"/>
          <w:sz w:val="24"/>
          <w:szCs w:val="24"/>
          <w:lang w:eastAsia="pt-BR"/>
        </w:rPr>
        <w:t xml:space="preserve"> importante filósofo, </w:t>
      </w:r>
      <w:r w:rsidR="00427FE2" w:rsidRPr="00A54796">
        <w:rPr>
          <w:rFonts w:ascii="Arial" w:eastAsia="Times New Roman" w:hAnsi="Arial" w:cs="Arial"/>
          <w:sz w:val="24"/>
          <w:szCs w:val="24"/>
          <w:lang w:eastAsia="pt-BR"/>
        </w:rPr>
        <w:t>foi um defensor dos ensinamentos de Cristo como a verdadeira filosofia.</w:t>
      </w:r>
    </w:p>
    <w:p w:rsidR="009A7147" w:rsidRPr="00A54796" w:rsidRDefault="009A3582" w:rsidP="00CD6DB2">
      <w:pPr>
        <w:pStyle w:val="PargrafodaLista"/>
        <w:spacing w:after="0" w:line="360" w:lineRule="auto"/>
        <w:ind w:left="0" w:firstLine="720"/>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Crê-se que Justino nasceu depois de 100 d.C. Seu lugar de nascimento foi em Flavia Neapolis, na Síria-Palestina, ou Samaria. A educação infantil de Justino incluía retórica, poesia e história. Como jovem adulto mostrou interesse por filosofia e estudou primeiramente estoicismo e platonismo. Justino buscava a Deus que "é a meta da filosofia de Platão" dizia</w:t>
      </w:r>
      <w:r w:rsidR="006229A4" w:rsidRPr="00A54796">
        <w:rPr>
          <w:rFonts w:ascii="Arial" w:eastAsia="Times New Roman" w:hAnsi="Arial" w:cs="Arial"/>
          <w:color w:val="000000"/>
          <w:sz w:val="24"/>
          <w:szCs w:val="24"/>
          <w:lang w:eastAsia="pt-BR"/>
        </w:rPr>
        <w:t xml:space="preserve">. </w:t>
      </w:r>
      <w:r w:rsidR="00CE4C98" w:rsidRPr="00A54796">
        <w:rPr>
          <w:rFonts w:ascii="Arial" w:hAnsi="Arial" w:cs="Arial"/>
          <w:sz w:val="24"/>
          <w:szCs w:val="24"/>
        </w:rPr>
        <w:t xml:space="preserve">Sua conversão ao cristianismo parece ter ocorrido por volta de 132. Seriam duas razões principais de sua convenção: o desencanto com as filosofias, e o corajoso enfrentamento da morte por parte dos cristãos. </w:t>
      </w:r>
      <w:r w:rsidRPr="00A54796">
        <w:rPr>
          <w:rFonts w:ascii="Arial" w:eastAsia="Times New Roman" w:hAnsi="Arial" w:cs="Arial"/>
          <w:color w:val="000000"/>
          <w:sz w:val="24"/>
          <w:szCs w:val="24"/>
          <w:lang w:eastAsia="pt-BR"/>
        </w:rPr>
        <w:t xml:space="preserve">Justino foi introduzido na fé diretamente por um velho homem que o envolveu numa discussão sobre problemas filosóficos e então lhe falou sobre Jesus. Ele falou a Justino sobre os profetas que vieram antes dos filósofos, ele disse, e que falou "como confiável testemunha da verdade”. </w:t>
      </w:r>
    </w:p>
    <w:p w:rsidR="0036293B" w:rsidRPr="00A54796" w:rsidRDefault="009A3582" w:rsidP="00CD6DB2">
      <w:pPr>
        <w:pStyle w:val="PargrafodaLista"/>
        <w:spacing w:after="0" w:line="360" w:lineRule="auto"/>
        <w:ind w:left="0" w:firstLine="720"/>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 xml:space="preserve">Eles profetizaram a vinda de Cristo e suas profecias se cumpriram em Jesus. Justino disse depois que </w:t>
      </w:r>
      <w:r w:rsidR="0036293B" w:rsidRPr="00A54796">
        <w:rPr>
          <w:rFonts w:ascii="Arial" w:eastAsia="Times New Roman" w:hAnsi="Arial" w:cs="Arial"/>
          <w:color w:val="000000"/>
          <w:sz w:val="24"/>
          <w:szCs w:val="24"/>
          <w:lang w:eastAsia="pt-BR"/>
        </w:rPr>
        <w:t>“</w:t>
      </w:r>
      <w:r w:rsidRPr="00A54796">
        <w:rPr>
          <w:rFonts w:ascii="Arial" w:eastAsia="Times New Roman" w:hAnsi="Arial" w:cs="Arial"/>
          <w:color w:val="000000"/>
          <w:sz w:val="24"/>
          <w:szCs w:val="24"/>
          <w:lang w:eastAsia="pt-BR"/>
        </w:rPr>
        <w:t>meu espírito foi imediatamente posto no fogo e uma afeição pelos profetas e para aqueles que são amigos de Cristo, tomaram conta de mim; enquanto ponderava nestas palavras, descobri que a sua era a única filosofia segura e útil</w:t>
      </w:r>
      <w:r w:rsidR="007E70E3" w:rsidRPr="00A54796">
        <w:rPr>
          <w:rFonts w:ascii="Arial" w:eastAsia="Times New Roman" w:hAnsi="Arial" w:cs="Arial"/>
          <w:color w:val="000000"/>
          <w:sz w:val="24"/>
          <w:szCs w:val="24"/>
          <w:lang w:eastAsia="pt-BR"/>
        </w:rPr>
        <w:t>”</w:t>
      </w:r>
      <w:r w:rsidRPr="00A54796">
        <w:rPr>
          <w:rFonts w:ascii="Arial" w:eastAsia="Times New Roman" w:hAnsi="Arial" w:cs="Arial"/>
          <w:color w:val="000000"/>
          <w:sz w:val="24"/>
          <w:szCs w:val="24"/>
          <w:lang w:eastAsia="pt-BR"/>
        </w:rPr>
        <w:t>, é meu desejo que todos tivessem os mesmos sentimentos que eu e nunca desprez</w:t>
      </w:r>
      <w:r w:rsidR="007A322B" w:rsidRPr="00A54796">
        <w:rPr>
          <w:rFonts w:ascii="Arial" w:eastAsia="Times New Roman" w:hAnsi="Arial" w:cs="Arial"/>
          <w:color w:val="000000"/>
          <w:sz w:val="24"/>
          <w:szCs w:val="24"/>
          <w:lang w:eastAsia="pt-BR"/>
        </w:rPr>
        <w:t xml:space="preserve">assem as palavras do Salvador. </w:t>
      </w:r>
      <w:r w:rsidRPr="00A54796">
        <w:rPr>
          <w:rFonts w:ascii="Arial" w:eastAsia="Times New Roman" w:hAnsi="Arial" w:cs="Arial"/>
          <w:color w:val="000000"/>
          <w:sz w:val="24"/>
          <w:szCs w:val="24"/>
          <w:lang w:eastAsia="pt-BR"/>
        </w:rPr>
        <w:t xml:space="preserve">Justino buscou cristãos que lhe ensinaram história e doutrina cristã e então </w:t>
      </w:r>
      <w:r w:rsidR="0036293B" w:rsidRPr="00A54796">
        <w:rPr>
          <w:rFonts w:ascii="Arial" w:eastAsia="Times New Roman" w:hAnsi="Arial" w:cs="Arial"/>
          <w:color w:val="000000"/>
          <w:sz w:val="24"/>
          <w:szCs w:val="24"/>
          <w:lang w:eastAsia="pt-BR"/>
        </w:rPr>
        <w:t>“</w:t>
      </w:r>
      <w:r w:rsidRPr="00A54796">
        <w:rPr>
          <w:rFonts w:ascii="Arial" w:eastAsia="Times New Roman" w:hAnsi="Arial" w:cs="Arial"/>
          <w:color w:val="000000"/>
          <w:sz w:val="24"/>
          <w:szCs w:val="24"/>
          <w:lang w:eastAsia="pt-BR"/>
        </w:rPr>
        <w:t>se consagrou totalmente a expansã</w:t>
      </w:r>
      <w:r w:rsidR="0036293B" w:rsidRPr="00A54796">
        <w:rPr>
          <w:rFonts w:ascii="Arial" w:eastAsia="Times New Roman" w:hAnsi="Arial" w:cs="Arial"/>
          <w:color w:val="000000"/>
          <w:sz w:val="24"/>
          <w:szCs w:val="24"/>
          <w:lang w:eastAsia="pt-BR"/>
        </w:rPr>
        <w:t>o e defesa da religião cristã”.</w:t>
      </w:r>
      <w:r w:rsidR="00FC7837" w:rsidRPr="00A54796">
        <w:rPr>
          <w:rStyle w:val="Refdenotaderodap"/>
          <w:rFonts w:ascii="Arial" w:eastAsia="Times New Roman" w:hAnsi="Arial" w:cs="Arial"/>
          <w:color w:val="000000"/>
          <w:sz w:val="24"/>
          <w:szCs w:val="24"/>
          <w:lang w:eastAsia="pt-BR"/>
        </w:rPr>
        <w:footnoteReference w:id="2"/>
      </w:r>
      <w:r w:rsidR="00BE6F7E" w:rsidRPr="00A54796">
        <w:rPr>
          <w:rFonts w:ascii="Arial" w:eastAsia="Times New Roman" w:hAnsi="Arial" w:cs="Arial"/>
          <w:color w:val="000000"/>
          <w:sz w:val="24"/>
          <w:szCs w:val="24"/>
          <w:lang w:eastAsia="pt-BR"/>
        </w:rPr>
        <w:t xml:space="preserve"> </w:t>
      </w:r>
    </w:p>
    <w:p w:rsidR="00C96E4F" w:rsidRDefault="00694566" w:rsidP="00CD6DB2">
      <w:pPr>
        <w:shd w:val="clear" w:color="auto" w:fill="FFFFFF"/>
        <w:spacing w:after="0" w:line="360" w:lineRule="auto"/>
        <w:ind w:firstLine="709"/>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 xml:space="preserve">No entanto, </w:t>
      </w:r>
      <w:r w:rsidR="00BE6F7E" w:rsidRPr="00A54796">
        <w:rPr>
          <w:rFonts w:ascii="Arial" w:eastAsia="Times New Roman" w:hAnsi="Arial" w:cs="Arial"/>
          <w:color w:val="000000"/>
          <w:sz w:val="24"/>
          <w:szCs w:val="24"/>
          <w:lang w:eastAsia="pt-BR"/>
        </w:rPr>
        <w:t xml:space="preserve">Justino continuou usando a capa que o identificava como filósofo e ensinou estudantes em Éfeso e depois em Roma. </w:t>
      </w:r>
      <w:r w:rsidR="00BE6F7E" w:rsidRPr="00A54796">
        <w:rPr>
          <w:rFonts w:ascii="Arial" w:hAnsi="Arial" w:cs="Arial"/>
          <w:sz w:val="24"/>
          <w:szCs w:val="24"/>
          <w:shd w:val="clear" w:color="auto" w:fill="FFFFFF"/>
        </w:rPr>
        <w:t xml:space="preserve">Assim, Justino nos deixou documentos e obras que nos provam que tinha uma mente devotada às coisas sagradas, em todo aspecto. Há discurso dele “em defesa de nossas doutrinas”, “em defesa de nossa fé”, “Sobre a Soberania de Deus”, e, em outros que comprovam que Justino era um defensor de Jesus Cristo, dos apóstolos e dos cristãos. </w:t>
      </w:r>
      <w:r w:rsidR="00BE6F7E" w:rsidRPr="00A54796">
        <w:rPr>
          <w:rFonts w:ascii="Arial" w:hAnsi="Arial" w:cs="Arial"/>
          <w:sz w:val="24"/>
          <w:szCs w:val="24"/>
        </w:rPr>
        <w:t xml:space="preserve">Era a escolha pela verdade do ser, contra o mito do costume. </w:t>
      </w:r>
      <w:r w:rsidR="00C96E4F">
        <w:rPr>
          <w:rFonts w:ascii="Arial" w:hAnsi="Arial" w:cs="Arial"/>
          <w:sz w:val="24"/>
          <w:szCs w:val="24"/>
        </w:rPr>
        <w:t xml:space="preserve"> </w:t>
      </w:r>
      <w:r w:rsidR="00BE6F7E" w:rsidRPr="00A54796">
        <w:rPr>
          <w:rFonts w:ascii="Arial" w:hAnsi="Arial" w:cs="Arial"/>
          <w:sz w:val="24"/>
          <w:szCs w:val="24"/>
        </w:rPr>
        <w:t xml:space="preserve">Os trabalhos que escreveu incluem: duas apologias em defesa dos cristãos e sua terceira obra foi Diálogo com Trifão. </w:t>
      </w:r>
      <w:r w:rsidR="00BE6F7E" w:rsidRPr="00A54796">
        <w:rPr>
          <w:rFonts w:ascii="Arial" w:eastAsia="Times New Roman" w:hAnsi="Arial" w:cs="Arial"/>
          <w:color w:val="000000"/>
          <w:sz w:val="24"/>
          <w:szCs w:val="24"/>
          <w:lang w:eastAsia="pt-BR"/>
        </w:rPr>
        <w:t xml:space="preserve">A convicção de Justino da verdade de Cristo era tão completa que ele teve </w:t>
      </w:r>
      <w:r w:rsidR="00BE6F7E" w:rsidRPr="00A54796">
        <w:rPr>
          <w:rFonts w:ascii="Arial" w:eastAsia="Times New Roman" w:hAnsi="Arial" w:cs="Arial"/>
          <w:color w:val="000000"/>
          <w:sz w:val="24"/>
          <w:szCs w:val="24"/>
          <w:lang w:eastAsia="pt-BR"/>
        </w:rPr>
        <w:lastRenderedPageBreak/>
        <w:t xml:space="preserve">morte </w:t>
      </w:r>
      <w:r w:rsidR="000125E0" w:rsidRPr="00A54796">
        <w:rPr>
          <w:rFonts w:ascii="Arial" w:eastAsia="Times New Roman" w:hAnsi="Arial" w:cs="Arial"/>
          <w:color w:val="000000"/>
          <w:sz w:val="24"/>
          <w:szCs w:val="24"/>
          <w:lang w:eastAsia="pt-BR"/>
        </w:rPr>
        <w:t>de mártir por volta de 165 d.C.</w:t>
      </w:r>
      <w:r w:rsidR="006C0A9A" w:rsidRPr="00A54796">
        <w:rPr>
          <w:rFonts w:ascii="Arial" w:eastAsia="Times New Roman" w:hAnsi="Arial" w:cs="Arial"/>
          <w:color w:val="000000"/>
          <w:sz w:val="24"/>
          <w:szCs w:val="24"/>
          <w:lang w:eastAsia="pt-BR"/>
        </w:rPr>
        <w:t xml:space="preserve"> </w:t>
      </w:r>
      <w:r w:rsidR="00BE6F7E" w:rsidRPr="00A54796">
        <w:rPr>
          <w:rFonts w:ascii="Arial" w:eastAsia="Times New Roman" w:hAnsi="Arial" w:cs="Arial"/>
          <w:color w:val="000000"/>
          <w:sz w:val="24"/>
          <w:szCs w:val="24"/>
          <w:lang w:eastAsia="pt-BR"/>
        </w:rPr>
        <w:t>Justino foi decapitado junto com seis de seus alunos.</w:t>
      </w:r>
      <w:r w:rsidR="00C96E4F">
        <w:rPr>
          <w:rFonts w:ascii="Arial" w:eastAsia="Times New Roman" w:hAnsi="Arial" w:cs="Arial"/>
          <w:color w:val="000000"/>
          <w:sz w:val="24"/>
          <w:szCs w:val="24"/>
          <w:lang w:eastAsia="pt-BR"/>
        </w:rPr>
        <w:t xml:space="preserve"> </w:t>
      </w:r>
      <w:r w:rsidR="00C96E4F" w:rsidRPr="00A54796">
        <w:rPr>
          <w:rFonts w:ascii="Arial" w:eastAsia="Times New Roman" w:hAnsi="Arial" w:cs="Arial"/>
          <w:color w:val="000000"/>
          <w:sz w:val="24"/>
          <w:szCs w:val="24"/>
          <w:lang w:eastAsia="pt-BR"/>
        </w:rPr>
        <w:t>No século II, se espalhou em muitas religiões a doutrina do gnosticismo</w:t>
      </w:r>
      <w:r w:rsidR="00C96E4F" w:rsidRPr="00A54796">
        <w:rPr>
          <w:rStyle w:val="Refdenotaderodap"/>
          <w:rFonts w:ascii="Arial" w:hAnsi="Arial" w:cs="Arial"/>
          <w:sz w:val="24"/>
          <w:szCs w:val="24"/>
        </w:rPr>
        <w:footnoteReference w:id="3"/>
      </w:r>
      <w:r w:rsidR="00C96E4F" w:rsidRPr="00A54796">
        <w:rPr>
          <w:rFonts w:ascii="Arial" w:eastAsia="Times New Roman" w:hAnsi="Arial" w:cs="Arial"/>
          <w:color w:val="000000"/>
          <w:sz w:val="24"/>
          <w:szCs w:val="24"/>
          <w:lang w:eastAsia="pt-BR"/>
        </w:rPr>
        <w:t xml:space="preserve"> e muitos apologistas se levantam em defesa do cristianismo, pois essa linha de pensamento gnóstica passa a se tornar inimigo do cristianismo puro e verdadeiro. </w:t>
      </w:r>
    </w:p>
    <w:p w:rsidR="004E4C34" w:rsidRPr="00A54796" w:rsidRDefault="00FA09B0" w:rsidP="00CD6DB2">
      <w:pPr>
        <w:shd w:val="clear" w:color="auto" w:fill="FFFFFF"/>
        <w:spacing w:after="0" w:line="360" w:lineRule="auto"/>
        <w:ind w:firstLine="709"/>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No século II,</w:t>
      </w:r>
      <w:r w:rsidR="00CF5FE8" w:rsidRPr="00A54796">
        <w:rPr>
          <w:rFonts w:ascii="Arial" w:eastAsia="Times New Roman" w:hAnsi="Arial" w:cs="Arial"/>
          <w:color w:val="000000"/>
          <w:sz w:val="24"/>
          <w:szCs w:val="24"/>
          <w:lang w:eastAsia="pt-BR"/>
        </w:rPr>
        <w:t xml:space="preserve"> se espalhou em muitas religiões</w:t>
      </w:r>
      <w:r w:rsidRPr="00A54796">
        <w:rPr>
          <w:rFonts w:ascii="Arial" w:eastAsia="Times New Roman" w:hAnsi="Arial" w:cs="Arial"/>
          <w:color w:val="000000"/>
          <w:sz w:val="24"/>
          <w:szCs w:val="24"/>
          <w:lang w:eastAsia="pt-BR"/>
        </w:rPr>
        <w:t xml:space="preserve"> a doutrina do gnosticismo</w:t>
      </w:r>
      <w:r w:rsidRPr="00A54796">
        <w:rPr>
          <w:rStyle w:val="Refdenotaderodap"/>
          <w:rFonts w:ascii="Arial" w:hAnsi="Arial" w:cs="Arial"/>
          <w:sz w:val="24"/>
          <w:szCs w:val="24"/>
        </w:rPr>
        <w:footnoteReference w:id="4"/>
      </w:r>
      <w:r w:rsidR="00CF5FE8" w:rsidRPr="00A54796">
        <w:rPr>
          <w:rFonts w:ascii="Arial" w:eastAsia="Times New Roman" w:hAnsi="Arial" w:cs="Arial"/>
          <w:color w:val="000000"/>
          <w:sz w:val="24"/>
          <w:szCs w:val="24"/>
          <w:lang w:eastAsia="pt-BR"/>
        </w:rPr>
        <w:t xml:space="preserve"> e muitos apologistas se levantam em defesa do </w:t>
      </w:r>
      <w:r w:rsidR="00E3309C" w:rsidRPr="00A54796">
        <w:rPr>
          <w:rFonts w:ascii="Arial" w:eastAsia="Times New Roman" w:hAnsi="Arial" w:cs="Arial"/>
          <w:color w:val="000000"/>
          <w:sz w:val="24"/>
          <w:szCs w:val="24"/>
          <w:lang w:eastAsia="pt-BR"/>
        </w:rPr>
        <w:t>cristianismo</w:t>
      </w:r>
      <w:r w:rsidR="00B2313E" w:rsidRPr="00A54796">
        <w:rPr>
          <w:rFonts w:ascii="Arial" w:eastAsia="Times New Roman" w:hAnsi="Arial" w:cs="Arial"/>
          <w:color w:val="000000"/>
          <w:sz w:val="24"/>
          <w:szCs w:val="24"/>
          <w:lang w:eastAsia="pt-BR"/>
        </w:rPr>
        <w:t xml:space="preserve">, </w:t>
      </w:r>
      <w:r w:rsidR="00CF5FE8" w:rsidRPr="00A54796">
        <w:rPr>
          <w:rFonts w:ascii="Arial" w:eastAsia="Times New Roman" w:hAnsi="Arial" w:cs="Arial"/>
          <w:color w:val="000000"/>
          <w:sz w:val="24"/>
          <w:szCs w:val="24"/>
          <w:lang w:eastAsia="pt-BR"/>
        </w:rPr>
        <w:t>pois</w:t>
      </w:r>
      <w:r w:rsidR="00B2313E" w:rsidRPr="00A54796">
        <w:rPr>
          <w:rFonts w:ascii="Arial" w:eastAsia="Times New Roman" w:hAnsi="Arial" w:cs="Arial"/>
          <w:color w:val="000000"/>
          <w:sz w:val="24"/>
          <w:szCs w:val="24"/>
          <w:lang w:eastAsia="pt-BR"/>
        </w:rPr>
        <w:t xml:space="preserve"> essa </w:t>
      </w:r>
      <w:r w:rsidR="00CF5FE8" w:rsidRPr="00A54796">
        <w:rPr>
          <w:rFonts w:ascii="Arial" w:eastAsia="Times New Roman" w:hAnsi="Arial" w:cs="Arial"/>
          <w:color w:val="000000"/>
          <w:sz w:val="24"/>
          <w:szCs w:val="24"/>
          <w:lang w:eastAsia="pt-BR"/>
        </w:rPr>
        <w:t xml:space="preserve">linha de pensamento gnóstica passa a se tornar inimigo do cristianismo puro e </w:t>
      </w:r>
      <w:r w:rsidR="00E3309C" w:rsidRPr="00A54796">
        <w:rPr>
          <w:rFonts w:ascii="Arial" w:eastAsia="Times New Roman" w:hAnsi="Arial" w:cs="Arial"/>
          <w:color w:val="000000"/>
          <w:sz w:val="24"/>
          <w:szCs w:val="24"/>
          <w:lang w:eastAsia="pt-BR"/>
        </w:rPr>
        <w:t>verdadeiro.</w:t>
      </w:r>
      <w:r w:rsidR="006C0E86" w:rsidRPr="00A54796">
        <w:rPr>
          <w:rFonts w:ascii="Arial" w:eastAsia="Times New Roman" w:hAnsi="Arial" w:cs="Arial"/>
          <w:color w:val="000000"/>
          <w:sz w:val="24"/>
          <w:szCs w:val="24"/>
          <w:lang w:eastAsia="pt-BR"/>
        </w:rPr>
        <w:t xml:space="preserve"> </w:t>
      </w:r>
      <w:r w:rsidR="00D037BC" w:rsidRPr="00A54796">
        <w:rPr>
          <w:rFonts w:ascii="Arial" w:eastAsia="Times New Roman" w:hAnsi="Arial" w:cs="Arial"/>
          <w:color w:val="000000"/>
          <w:sz w:val="24"/>
          <w:szCs w:val="24"/>
          <w:lang w:eastAsia="pt-BR"/>
        </w:rPr>
        <w:t>Segundo Williston Walker</w:t>
      </w:r>
      <w:r w:rsidR="00FC7837" w:rsidRPr="00A54796">
        <w:rPr>
          <w:rFonts w:ascii="Arial" w:eastAsia="Times New Roman" w:hAnsi="Arial" w:cs="Arial"/>
          <w:color w:val="000000"/>
          <w:sz w:val="24"/>
          <w:szCs w:val="24"/>
          <w:lang w:eastAsia="pt-BR"/>
        </w:rPr>
        <w:t xml:space="preserve"> o gnosticismo representava </w:t>
      </w:r>
      <w:r w:rsidR="004E4C34" w:rsidRPr="00A54796">
        <w:rPr>
          <w:rFonts w:ascii="Arial" w:eastAsia="Times New Roman" w:hAnsi="Arial" w:cs="Arial"/>
          <w:color w:val="000000"/>
          <w:sz w:val="24"/>
          <w:szCs w:val="24"/>
          <w:lang w:eastAsia="pt-BR"/>
        </w:rPr>
        <w:t>um eno</w:t>
      </w:r>
      <w:r w:rsidR="001F26A0" w:rsidRPr="00A54796">
        <w:rPr>
          <w:rFonts w:ascii="Arial" w:eastAsia="Times New Roman" w:hAnsi="Arial" w:cs="Arial"/>
          <w:color w:val="000000"/>
          <w:sz w:val="24"/>
          <w:szCs w:val="24"/>
          <w:lang w:eastAsia="pt-BR"/>
        </w:rPr>
        <w:t>rme perigo para a I</w:t>
      </w:r>
      <w:r w:rsidR="004E4C34" w:rsidRPr="00A54796">
        <w:rPr>
          <w:rFonts w:ascii="Arial" w:eastAsia="Times New Roman" w:hAnsi="Arial" w:cs="Arial"/>
          <w:color w:val="000000"/>
          <w:sz w:val="24"/>
          <w:szCs w:val="24"/>
          <w:lang w:eastAsia="pt-BR"/>
        </w:rPr>
        <w:t>greja. Destruir os fundamentos históricos do cristianismo. O seu deus não é o Deus do Antigo Testamento, o qual era por eles considerado obra de um ser inferior e até mesmo perverso. O seu Cristo não tivera encarna</w:t>
      </w:r>
      <w:r w:rsidR="00C440FE" w:rsidRPr="00A54796">
        <w:rPr>
          <w:rFonts w:ascii="Arial" w:eastAsia="Times New Roman" w:hAnsi="Arial" w:cs="Arial"/>
          <w:color w:val="000000"/>
          <w:sz w:val="24"/>
          <w:szCs w:val="24"/>
          <w:lang w:eastAsia="pt-BR"/>
        </w:rPr>
        <w:t>ção, morte ou ressurreição real</w:t>
      </w:r>
      <w:r w:rsidR="004E4C34" w:rsidRPr="00A54796">
        <w:rPr>
          <w:rFonts w:ascii="Arial" w:eastAsia="Times New Roman" w:hAnsi="Arial" w:cs="Arial"/>
          <w:color w:val="000000"/>
          <w:sz w:val="24"/>
          <w:szCs w:val="24"/>
          <w:lang w:eastAsia="pt-BR"/>
        </w:rPr>
        <w:t>. Sua salvação restringia-se aos poucos capazes de iluminação espiritual. O perigo era ainda</w:t>
      </w:r>
      <w:r w:rsidR="00A2284D" w:rsidRPr="00A54796">
        <w:rPr>
          <w:rFonts w:ascii="Arial" w:eastAsia="Times New Roman" w:hAnsi="Arial" w:cs="Arial"/>
          <w:color w:val="000000"/>
          <w:sz w:val="24"/>
          <w:szCs w:val="24"/>
          <w:lang w:eastAsia="pt-BR"/>
        </w:rPr>
        <w:t xml:space="preserve"> aumentado pela circunstância do</w:t>
      </w:r>
      <w:r w:rsidR="004E4C34" w:rsidRPr="00A54796">
        <w:rPr>
          <w:rFonts w:ascii="Arial" w:eastAsia="Times New Roman" w:hAnsi="Arial" w:cs="Arial"/>
          <w:color w:val="000000"/>
          <w:sz w:val="24"/>
          <w:szCs w:val="24"/>
          <w:lang w:eastAsia="pt-BR"/>
        </w:rPr>
        <w:t xml:space="preserve"> gnosticismo ser representado por alguns dos cé</w:t>
      </w:r>
      <w:r w:rsidR="001F26A0" w:rsidRPr="00A54796">
        <w:rPr>
          <w:rFonts w:ascii="Arial" w:eastAsia="Times New Roman" w:hAnsi="Arial" w:cs="Arial"/>
          <w:color w:val="000000"/>
          <w:sz w:val="24"/>
          <w:szCs w:val="24"/>
          <w:lang w:eastAsia="pt-BR"/>
        </w:rPr>
        <w:t>rebros mais brilhantes da Igreja do século II. Vivia-se uma era de sincretismo, e, em certo sentido, o gnosticismo não passava de fruto último e amadurecido do amálgama entre a perquirição filosófica helênica e oriental com primitivas crenças cristãs, amálgama esse que, nessa época, ainda estava em processo de maior ou menor desenvolvimento em todo o pensamento cristão</w:t>
      </w:r>
      <w:r w:rsidR="006D493A" w:rsidRPr="00A54796">
        <w:rPr>
          <w:rFonts w:ascii="Arial" w:eastAsia="Times New Roman" w:hAnsi="Arial" w:cs="Arial"/>
          <w:color w:val="000000"/>
          <w:sz w:val="24"/>
          <w:szCs w:val="24"/>
          <w:lang w:eastAsia="pt-BR"/>
        </w:rPr>
        <w:t>.</w:t>
      </w:r>
      <w:r w:rsidR="00A44585" w:rsidRPr="00A54796">
        <w:rPr>
          <w:rStyle w:val="Refdenotaderodap"/>
          <w:rFonts w:ascii="Arial" w:hAnsi="Arial" w:cs="Arial"/>
          <w:sz w:val="24"/>
          <w:szCs w:val="24"/>
        </w:rPr>
        <w:footnoteReference w:id="5"/>
      </w:r>
      <w:r w:rsidR="001F26A0" w:rsidRPr="00A54796">
        <w:rPr>
          <w:rFonts w:ascii="Arial" w:eastAsia="Times New Roman" w:hAnsi="Arial" w:cs="Arial"/>
          <w:color w:val="000000"/>
          <w:sz w:val="24"/>
          <w:szCs w:val="24"/>
          <w:lang w:eastAsia="pt-BR"/>
        </w:rPr>
        <w:t xml:space="preserve"> </w:t>
      </w:r>
    </w:p>
    <w:p w:rsidR="00163B6E" w:rsidRPr="00A54796" w:rsidRDefault="00063FA2" w:rsidP="00CD6DB2">
      <w:pPr>
        <w:shd w:val="clear" w:color="auto" w:fill="FFFFFF"/>
        <w:spacing w:after="0" w:line="360" w:lineRule="auto"/>
        <w:ind w:firstLine="709"/>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 xml:space="preserve"> A via gnóstica é mais proeminente das seitas que ensinavam um sistema de doutrinas que incluía </w:t>
      </w:r>
      <w:r w:rsidR="00814AEB" w:rsidRPr="00A54796">
        <w:rPr>
          <w:rFonts w:ascii="Arial" w:eastAsia="Times New Roman" w:hAnsi="Arial" w:cs="Arial"/>
          <w:color w:val="000000"/>
          <w:sz w:val="24"/>
          <w:szCs w:val="24"/>
          <w:lang w:eastAsia="pt-BR"/>
        </w:rPr>
        <w:t xml:space="preserve">de </w:t>
      </w:r>
      <w:r w:rsidR="00F141FF" w:rsidRPr="00A54796">
        <w:rPr>
          <w:rFonts w:ascii="Arial" w:eastAsia="Times New Roman" w:hAnsi="Arial" w:cs="Arial"/>
          <w:color w:val="000000"/>
          <w:sz w:val="24"/>
          <w:szCs w:val="24"/>
          <w:lang w:eastAsia="pt-BR"/>
        </w:rPr>
        <w:t xml:space="preserve">formas </w:t>
      </w:r>
      <w:r w:rsidR="00814AEB" w:rsidRPr="00A54796">
        <w:rPr>
          <w:rFonts w:ascii="Arial" w:eastAsia="Times New Roman" w:hAnsi="Arial" w:cs="Arial"/>
          <w:color w:val="000000"/>
          <w:sz w:val="24"/>
          <w:szCs w:val="24"/>
          <w:lang w:eastAsia="pt-BR"/>
        </w:rPr>
        <w:t>diversas</w:t>
      </w:r>
      <w:r w:rsidR="00F141FF" w:rsidRPr="00A54796">
        <w:rPr>
          <w:rFonts w:ascii="Arial" w:eastAsia="Times New Roman" w:hAnsi="Arial" w:cs="Arial"/>
          <w:color w:val="000000"/>
          <w:sz w:val="24"/>
          <w:szCs w:val="24"/>
          <w:lang w:eastAsia="pt-BR"/>
        </w:rPr>
        <w:t xml:space="preserve"> </w:t>
      </w:r>
      <w:r w:rsidRPr="00A54796">
        <w:rPr>
          <w:rFonts w:ascii="Arial" w:eastAsia="Times New Roman" w:hAnsi="Arial" w:cs="Arial"/>
          <w:color w:val="000000"/>
          <w:sz w:val="24"/>
          <w:szCs w:val="24"/>
          <w:lang w:eastAsia="pt-BR"/>
        </w:rPr>
        <w:t>ideias</w:t>
      </w:r>
      <w:r w:rsidR="00F141FF" w:rsidRPr="00A54796">
        <w:rPr>
          <w:rFonts w:ascii="Arial" w:eastAsia="Times New Roman" w:hAnsi="Arial" w:cs="Arial"/>
          <w:color w:val="000000"/>
          <w:sz w:val="24"/>
          <w:szCs w:val="24"/>
          <w:lang w:eastAsia="pt-BR"/>
        </w:rPr>
        <w:t>,</w:t>
      </w:r>
      <w:r w:rsidR="00814AEB" w:rsidRPr="00A54796">
        <w:rPr>
          <w:rFonts w:ascii="Arial" w:eastAsia="Times New Roman" w:hAnsi="Arial" w:cs="Arial"/>
          <w:color w:val="000000"/>
          <w:sz w:val="24"/>
          <w:szCs w:val="24"/>
          <w:lang w:eastAsia="pt-BR"/>
        </w:rPr>
        <w:t xml:space="preserve"> que Deus era apenas espírito, um dualismo entre espírito e a</w:t>
      </w:r>
      <w:r w:rsidR="00F141FF" w:rsidRPr="00A54796">
        <w:rPr>
          <w:rFonts w:ascii="Arial" w:eastAsia="Times New Roman" w:hAnsi="Arial" w:cs="Arial"/>
          <w:color w:val="000000"/>
          <w:sz w:val="24"/>
          <w:szCs w:val="24"/>
          <w:lang w:eastAsia="pt-BR"/>
        </w:rPr>
        <w:t xml:space="preserve"> </w:t>
      </w:r>
      <w:r w:rsidR="00814AEB" w:rsidRPr="00A54796">
        <w:rPr>
          <w:rFonts w:ascii="Arial" w:eastAsia="Times New Roman" w:hAnsi="Arial" w:cs="Arial"/>
          <w:color w:val="000000"/>
          <w:sz w:val="24"/>
          <w:szCs w:val="24"/>
          <w:lang w:eastAsia="pt-BR"/>
        </w:rPr>
        <w:t xml:space="preserve">matéria e outro contraponto de um Cristo que redime por ser o revelador ou o iluminador e (Esclarecedor), e não salvador no qual a salvação vem por meio do conhecimento. </w:t>
      </w:r>
      <w:r w:rsidR="00E3309C" w:rsidRPr="00A54796">
        <w:rPr>
          <w:rFonts w:ascii="Arial" w:eastAsia="Times New Roman" w:hAnsi="Arial" w:cs="Arial"/>
          <w:color w:val="000000"/>
          <w:sz w:val="24"/>
          <w:szCs w:val="24"/>
          <w:lang w:eastAsia="pt-BR"/>
        </w:rPr>
        <w:t>Segundo Roger Olson</w:t>
      </w:r>
      <w:r w:rsidR="00E3309C" w:rsidRPr="00A54796">
        <w:rPr>
          <w:rStyle w:val="Refdenotaderodap"/>
          <w:rFonts w:ascii="Arial" w:hAnsi="Arial" w:cs="Arial"/>
          <w:sz w:val="24"/>
          <w:szCs w:val="24"/>
        </w:rPr>
        <w:footnoteReference w:id="6"/>
      </w:r>
      <w:r w:rsidR="00A45EDE">
        <w:rPr>
          <w:rFonts w:ascii="Arial" w:eastAsia="Times New Roman" w:hAnsi="Arial" w:cs="Arial"/>
          <w:color w:val="000000"/>
          <w:sz w:val="24"/>
          <w:szCs w:val="24"/>
          <w:lang w:eastAsia="pt-BR"/>
        </w:rPr>
        <w:t xml:space="preserve">, </w:t>
      </w:r>
      <w:r w:rsidR="00E3309C" w:rsidRPr="00A54796">
        <w:rPr>
          <w:rFonts w:ascii="Arial" w:eastAsia="Times New Roman" w:hAnsi="Arial" w:cs="Arial"/>
          <w:color w:val="000000"/>
          <w:sz w:val="24"/>
          <w:szCs w:val="24"/>
          <w:lang w:eastAsia="pt-BR"/>
        </w:rPr>
        <w:t xml:space="preserve"> </w:t>
      </w:r>
      <w:r w:rsidR="00A2284D" w:rsidRPr="00A54796">
        <w:rPr>
          <w:rFonts w:ascii="Arial" w:eastAsia="Times New Roman" w:hAnsi="Arial" w:cs="Arial"/>
          <w:color w:val="000000"/>
          <w:sz w:val="24"/>
          <w:szCs w:val="24"/>
          <w:lang w:eastAsia="pt-BR"/>
        </w:rPr>
        <w:t>“</w:t>
      </w:r>
      <w:r w:rsidR="00E3309C" w:rsidRPr="00A54796">
        <w:rPr>
          <w:rFonts w:ascii="Arial" w:eastAsia="Times New Roman" w:hAnsi="Arial" w:cs="Arial"/>
          <w:color w:val="000000"/>
          <w:sz w:val="24"/>
          <w:szCs w:val="24"/>
          <w:lang w:eastAsia="pt-BR"/>
        </w:rPr>
        <w:t>os gnósticos acredi</w:t>
      </w:r>
      <w:r w:rsidR="0036293B" w:rsidRPr="00A54796">
        <w:rPr>
          <w:rFonts w:ascii="Arial" w:eastAsia="Times New Roman" w:hAnsi="Arial" w:cs="Arial"/>
          <w:color w:val="000000"/>
          <w:sz w:val="24"/>
          <w:szCs w:val="24"/>
          <w:lang w:eastAsia="pt-BR"/>
        </w:rPr>
        <w:t>tavam ser a matéria uma prisão ‘túmulo do corpo’</w:t>
      </w:r>
      <w:r w:rsidR="00E3309C" w:rsidRPr="00A54796">
        <w:rPr>
          <w:rFonts w:ascii="Arial" w:eastAsia="Times New Roman" w:hAnsi="Arial" w:cs="Arial"/>
          <w:color w:val="000000"/>
          <w:sz w:val="24"/>
          <w:szCs w:val="24"/>
          <w:lang w:eastAsia="pt-BR"/>
        </w:rPr>
        <w:t xml:space="preserve"> por isso Deus, e Cristo jamais habitaria o corpo do homem</w:t>
      </w:r>
      <w:r w:rsidR="00A2284D" w:rsidRPr="00A54796">
        <w:rPr>
          <w:rFonts w:ascii="Arial" w:eastAsia="Times New Roman" w:hAnsi="Arial" w:cs="Arial"/>
          <w:color w:val="000000"/>
          <w:sz w:val="24"/>
          <w:szCs w:val="24"/>
          <w:lang w:eastAsia="pt-BR"/>
        </w:rPr>
        <w:t>”</w:t>
      </w:r>
      <w:r w:rsidR="00E3309C" w:rsidRPr="00A54796">
        <w:rPr>
          <w:rFonts w:ascii="Arial" w:eastAsia="Times New Roman" w:hAnsi="Arial" w:cs="Arial"/>
          <w:color w:val="000000"/>
          <w:sz w:val="24"/>
          <w:szCs w:val="24"/>
          <w:lang w:eastAsia="pt-BR"/>
        </w:rPr>
        <w:t>.</w:t>
      </w:r>
      <w:r w:rsidR="005C0516" w:rsidRPr="00A54796">
        <w:rPr>
          <w:rStyle w:val="Refdenotaderodap"/>
          <w:rFonts w:ascii="Arial" w:eastAsia="Times New Roman" w:hAnsi="Arial" w:cs="Arial"/>
          <w:color w:val="000000"/>
          <w:sz w:val="24"/>
          <w:szCs w:val="24"/>
          <w:lang w:eastAsia="pt-BR"/>
        </w:rPr>
        <w:footnoteReference w:id="7"/>
      </w:r>
      <w:r w:rsidR="00A174F4" w:rsidRPr="00A54796">
        <w:rPr>
          <w:rFonts w:ascii="Arial" w:eastAsia="Times New Roman" w:hAnsi="Arial" w:cs="Arial"/>
          <w:color w:val="000000"/>
          <w:sz w:val="24"/>
          <w:szCs w:val="24"/>
          <w:lang w:eastAsia="pt-BR"/>
        </w:rPr>
        <w:t xml:space="preserve"> Para os gnósticos os cristãos não tinham condições de alcançar </w:t>
      </w:r>
      <w:r w:rsidR="00A174F4" w:rsidRPr="00A54796">
        <w:rPr>
          <w:rFonts w:ascii="Arial" w:eastAsia="Times New Roman" w:hAnsi="Arial" w:cs="Arial"/>
          <w:color w:val="000000"/>
          <w:sz w:val="24"/>
          <w:szCs w:val="24"/>
          <w:lang w:eastAsia="pt-BR"/>
        </w:rPr>
        <w:lastRenderedPageBreak/>
        <w:t>a salvação porque a salvação vinha através de um tipo especial de conhecimento, que não estava ao</w:t>
      </w:r>
      <w:r w:rsidR="00484BC7" w:rsidRPr="00A54796">
        <w:rPr>
          <w:rFonts w:ascii="Arial" w:eastAsia="Times New Roman" w:hAnsi="Arial" w:cs="Arial"/>
          <w:color w:val="000000"/>
          <w:sz w:val="24"/>
          <w:szCs w:val="24"/>
          <w:lang w:eastAsia="pt-BR"/>
        </w:rPr>
        <w:t xml:space="preserve"> </w:t>
      </w:r>
      <w:r w:rsidR="005C0516" w:rsidRPr="00A54796">
        <w:rPr>
          <w:rFonts w:ascii="Arial" w:eastAsia="Times New Roman" w:hAnsi="Arial" w:cs="Arial"/>
          <w:color w:val="000000"/>
          <w:sz w:val="24"/>
          <w:szCs w:val="24"/>
          <w:lang w:eastAsia="pt-BR"/>
        </w:rPr>
        <w:t>a</w:t>
      </w:r>
      <w:r w:rsidR="00A174F4" w:rsidRPr="00A54796">
        <w:rPr>
          <w:rFonts w:ascii="Arial" w:eastAsia="Times New Roman" w:hAnsi="Arial" w:cs="Arial"/>
          <w:color w:val="000000"/>
          <w:sz w:val="24"/>
          <w:szCs w:val="24"/>
          <w:lang w:eastAsia="pt-BR"/>
        </w:rPr>
        <w:t>lcance dos cristãos. E que Cristo não habitaria em um corpo hum</w:t>
      </w:r>
      <w:r w:rsidR="008F77F7" w:rsidRPr="00A54796">
        <w:rPr>
          <w:rFonts w:ascii="Arial" w:eastAsia="Times New Roman" w:hAnsi="Arial" w:cs="Arial"/>
          <w:color w:val="000000"/>
          <w:sz w:val="24"/>
          <w:szCs w:val="24"/>
          <w:lang w:eastAsia="pt-BR"/>
        </w:rPr>
        <w:t>ano por ser o corpo uma prisão, essa</w:t>
      </w:r>
      <w:r w:rsidR="00CD6F6E" w:rsidRPr="00A54796">
        <w:rPr>
          <w:rFonts w:ascii="Arial" w:eastAsia="Times New Roman" w:hAnsi="Arial" w:cs="Arial"/>
          <w:color w:val="000000"/>
          <w:sz w:val="24"/>
          <w:szCs w:val="24"/>
          <w:lang w:eastAsia="pt-BR"/>
        </w:rPr>
        <w:t xml:space="preserve"> crença é chamada docetismo</w:t>
      </w:r>
      <w:r w:rsidR="00FC7837" w:rsidRPr="00A54796">
        <w:rPr>
          <w:rFonts w:ascii="Arial" w:eastAsia="Times New Roman" w:hAnsi="Arial" w:cs="Arial"/>
          <w:color w:val="000000"/>
          <w:sz w:val="24"/>
          <w:szCs w:val="24"/>
          <w:lang w:eastAsia="pt-BR"/>
        </w:rPr>
        <w:t>.</w:t>
      </w:r>
      <w:r w:rsidR="00CD6F6E" w:rsidRPr="00A54796">
        <w:rPr>
          <w:rStyle w:val="Refdenotaderodap"/>
          <w:rFonts w:ascii="Arial" w:eastAsia="Times New Roman" w:hAnsi="Arial" w:cs="Arial"/>
          <w:color w:val="000000"/>
          <w:sz w:val="24"/>
          <w:szCs w:val="24"/>
          <w:lang w:eastAsia="pt-BR"/>
        </w:rPr>
        <w:footnoteReference w:id="8"/>
      </w:r>
      <w:r w:rsidR="008F77F7" w:rsidRPr="00A54796">
        <w:rPr>
          <w:rFonts w:ascii="Arial" w:eastAsia="Times New Roman" w:hAnsi="Arial" w:cs="Arial"/>
          <w:color w:val="000000"/>
          <w:sz w:val="24"/>
          <w:szCs w:val="24"/>
          <w:lang w:eastAsia="pt-BR"/>
        </w:rPr>
        <w:t xml:space="preserve"> </w:t>
      </w:r>
    </w:p>
    <w:p w:rsidR="00BD6EC2" w:rsidRPr="00A54796" w:rsidRDefault="00BD6EC2" w:rsidP="00CD6DB2">
      <w:pPr>
        <w:shd w:val="clear" w:color="auto" w:fill="FFFFFF"/>
        <w:spacing w:after="0" w:line="360" w:lineRule="auto"/>
        <w:ind w:firstLine="709"/>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Portanto, o docetismo tornou-se parte integrante das perspectivas dos gnósticos, considerava os sofrimentos e os aspectos humanos de Cristo como imaginário ou aparente, em vez de ser parte de uma encarnação real. De acordo com os docetistas, o Filho eterno de Deus não se tornou realmente humano ou sofreu na cruz.</w:t>
      </w:r>
      <w:r w:rsidR="006B104D" w:rsidRPr="00A54796">
        <w:rPr>
          <w:rFonts w:ascii="Arial" w:eastAsia="Times New Roman" w:hAnsi="Arial" w:cs="Arial"/>
          <w:color w:val="000000"/>
          <w:sz w:val="24"/>
          <w:szCs w:val="24"/>
          <w:lang w:eastAsia="pt-BR"/>
        </w:rPr>
        <w:t xml:space="preserve"> Considerava os sofrimentos e os aspectos humanos de Cristo como imaginário ou aparente, em vez de ser parte de uma encarnação real. Quanto a isto, Justino se posiciona da seguinte forma:</w:t>
      </w:r>
    </w:p>
    <w:p w:rsidR="006B104D" w:rsidRDefault="006B104D" w:rsidP="00CD6DB2">
      <w:pPr>
        <w:shd w:val="clear" w:color="auto" w:fill="FFFFFF"/>
        <w:spacing w:before="100" w:beforeAutospacing="1" w:after="100" w:afterAutospacing="1" w:line="240" w:lineRule="auto"/>
        <w:ind w:left="2268"/>
        <w:jc w:val="both"/>
        <w:rPr>
          <w:rFonts w:ascii="Arial" w:eastAsia="Times New Roman" w:hAnsi="Arial" w:cs="Arial"/>
          <w:color w:val="000000"/>
          <w:sz w:val="20"/>
          <w:szCs w:val="20"/>
          <w:lang w:eastAsia="pt-BR"/>
        </w:rPr>
      </w:pPr>
      <w:r w:rsidRPr="00A54796">
        <w:rPr>
          <w:rFonts w:ascii="Arial" w:eastAsia="Times New Roman" w:hAnsi="Arial" w:cs="Arial"/>
          <w:color w:val="000000"/>
          <w:sz w:val="20"/>
          <w:szCs w:val="20"/>
          <w:lang w:eastAsia="pt-BR"/>
        </w:rPr>
        <w:t>Quanto ao Filho de Deus, que se chama Jesus, ainda que parecesse homem de modo comum, por sua sabedoria mereceria chamar-se filho de Deus, pois todos os escritores chamam o Deus supremo de pai de homens e de deuses. Afirmamos que ele, de modo especial e fora do nascimento comum, como já dissemos, nasceu de Deus como Verbo de Deus.</w:t>
      </w:r>
      <w:r w:rsidRPr="00A54796">
        <w:rPr>
          <w:rStyle w:val="Refdenotaderodap"/>
          <w:rFonts w:ascii="Arial" w:hAnsi="Arial" w:cs="Arial"/>
          <w:sz w:val="20"/>
          <w:szCs w:val="20"/>
        </w:rPr>
        <w:footnoteReference w:id="9"/>
      </w:r>
      <w:r w:rsidRPr="00A54796">
        <w:rPr>
          <w:rFonts w:ascii="Arial" w:eastAsia="Times New Roman" w:hAnsi="Arial" w:cs="Arial"/>
          <w:color w:val="000000"/>
          <w:sz w:val="20"/>
          <w:szCs w:val="20"/>
          <w:lang w:eastAsia="pt-BR"/>
        </w:rPr>
        <w:t xml:space="preserve"> </w:t>
      </w:r>
    </w:p>
    <w:p w:rsidR="0078504D" w:rsidRPr="00A54796" w:rsidRDefault="0078504D" w:rsidP="00CD6DB2">
      <w:pPr>
        <w:shd w:val="clear" w:color="auto" w:fill="FFFFFF"/>
        <w:spacing w:before="100" w:beforeAutospacing="1" w:after="100" w:afterAutospacing="1" w:line="240" w:lineRule="auto"/>
        <w:ind w:left="2268"/>
        <w:jc w:val="both"/>
        <w:rPr>
          <w:rFonts w:ascii="Arial" w:eastAsia="Times New Roman" w:hAnsi="Arial" w:cs="Arial"/>
          <w:color w:val="000000"/>
          <w:sz w:val="20"/>
          <w:szCs w:val="20"/>
          <w:lang w:eastAsia="pt-BR"/>
        </w:rPr>
      </w:pPr>
    </w:p>
    <w:p w:rsidR="006B104D" w:rsidRPr="00A54796" w:rsidRDefault="006B104D" w:rsidP="00CD6DB2">
      <w:pPr>
        <w:shd w:val="clear" w:color="auto" w:fill="FFFFFF"/>
        <w:spacing w:after="0" w:line="360" w:lineRule="auto"/>
        <w:ind w:firstLine="708"/>
        <w:jc w:val="both"/>
        <w:rPr>
          <w:rFonts w:ascii="Arial" w:hAnsi="Arial" w:cs="Arial"/>
          <w:sz w:val="24"/>
          <w:szCs w:val="24"/>
        </w:rPr>
      </w:pPr>
      <w:r w:rsidRPr="00A54796">
        <w:rPr>
          <w:rFonts w:ascii="Arial" w:hAnsi="Arial" w:cs="Arial"/>
          <w:sz w:val="24"/>
          <w:szCs w:val="24"/>
        </w:rPr>
        <w:t>A in</w:t>
      </w:r>
      <w:r w:rsidR="00D4443B" w:rsidRPr="00A54796">
        <w:rPr>
          <w:rFonts w:ascii="Arial" w:hAnsi="Arial" w:cs="Arial"/>
          <w:sz w:val="24"/>
          <w:szCs w:val="24"/>
        </w:rPr>
        <w:t>tencionalidade principal de Justino</w:t>
      </w:r>
      <w:r w:rsidRPr="00A54796">
        <w:rPr>
          <w:rFonts w:ascii="Arial" w:hAnsi="Arial" w:cs="Arial"/>
          <w:sz w:val="24"/>
          <w:szCs w:val="24"/>
        </w:rPr>
        <w:t xml:space="preserve"> é afirmar que Jesus era filho de Deus, porque nasceu de Deus, e Ele era o Verbo de Deus. Os gnósticos afirmam que Jesus Cristo não era filho de Deus por ter sido morto e crucificado. Mas, Justino justifica através das Escrituras que Jesus curava os enfermos e ressuscitava os mortos, demonstrando que Jesus Cristo é o único filho nascido de Deus, como o seu Verbo, seu primogênito e sua potencia. Feito homem pelo seu desígnio, ele nos ensinou essas verdades para a transformação e condição do gênero humano.</w:t>
      </w:r>
      <w:r w:rsidRPr="00A54796">
        <w:rPr>
          <w:rStyle w:val="Refdenotaderodap"/>
          <w:rFonts w:ascii="Arial" w:hAnsi="Arial" w:cs="Arial"/>
          <w:sz w:val="24"/>
          <w:szCs w:val="24"/>
        </w:rPr>
        <w:footnoteReference w:id="10"/>
      </w:r>
    </w:p>
    <w:p w:rsidR="001C6BEB" w:rsidRPr="00A54796" w:rsidRDefault="00290E8E" w:rsidP="00CD6DB2">
      <w:pPr>
        <w:shd w:val="clear" w:color="auto" w:fill="FFFFFF"/>
        <w:spacing w:after="0" w:line="360" w:lineRule="auto"/>
        <w:ind w:firstLine="708"/>
        <w:jc w:val="both"/>
        <w:rPr>
          <w:rFonts w:ascii="Arial" w:hAnsi="Arial" w:cs="Arial"/>
          <w:sz w:val="24"/>
          <w:szCs w:val="24"/>
        </w:rPr>
      </w:pPr>
      <w:r w:rsidRPr="00A54796">
        <w:rPr>
          <w:rFonts w:ascii="Arial" w:hAnsi="Arial" w:cs="Arial"/>
          <w:sz w:val="24"/>
          <w:szCs w:val="24"/>
        </w:rPr>
        <w:t>A soluç</w:t>
      </w:r>
      <w:r w:rsidR="003E7679" w:rsidRPr="00A54796">
        <w:rPr>
          <w:rFonts w:ascii="Arial" w:hAnsi="Arial" w:cs="Arial"/>
          <w:sz w:val="24"/>
          <w:szCs w:val="24"/>
        </w:rPr>
        <w:t>ão que Justino apresenta</w:t>
      </w:r>
      <w:r w:rsidRPr="00A54796">
        <w:rPr>
          <w:rFonts w:ascii="Arial" w:hAnsi="Arial" w:cs="Arial"/>
          <w:sz w:val="24"/>
          <w:szCs w:val="24"/>
        </w:rPr>
        <w:t xml:space="preserve"> para esse problema</w:t>
      </w:r>
      <w:r w:rsidR="003E7679" w:rsidRPr="00A54796">
        <w:rPr>
          <w:rFonts w:ascii="Arial" w:hAnsi="Arial" w:cs="Arial"/>
          <w:sz w:val="24"/>
          <w:szCs w:val="24"/>
        </w:rPr>
        <w:t xml:space="preserve"> se encontra na doutrina </w:t>
      </w:r>
      <w:r w:rsidR="00D2254D" w:rsidRPr="00A54796">
        <w:rPr>
          <w:rFonts w:ascii="Arial" w:hAnsi="Arial" w:cs="Arial"/>
          <w:sz w:val="24"/>
          <w:szCs w:val="24"/>
        </w:rPr>
        <w:t>do L</w:t>
      </w:r>
      <w:r w:rsidR="009604B3" w:rsidRPr="00A54796">
        <w:rPr>
          <w:rFonts w:ascii="Arial" w:hAnsi="Arial" w:cs="Arial"/>
          <w:sz w:val="24"/>
          <w:szCs w:val="24"/>
        </w:rPr>
        <w:t>ogos</w:t>
      </w:r>
      <w:r w:rsidR="008F77F7" w:rsidRPr="00A54796">
        <w:rPr>
          <w:rStyle w:val="Refdenotaderodap"/>
          <w:rFonts w:ascii="Arial" w:hAnsi="Arial" w:cs="Arial"/>
          <w:sz w:val="24"/>
          <w:szCs w:val="24"/>
        </w:rPr>
        <w:footnoteReference w:id="11"/>
      </w:r>
      <w:r w:rsidR="009604B3" w:rsidRPr="00A54796">
        <w:rPr>
          <w:rFonts w:ascii="Arial" w:hAnsi="Arial" w:cs="Arial"/>
          <w:sz w:val="24"/>
          <w:szCs w:val="24"/>
        </w:rPr>
        <w:t xml:space="preserve"> tem duas funções especiais que são: o agente do Pai na criação e na ordenação do universo e revelar a verdade aos homens.  No que diz respeito à Sua natureza, comparando com outros seres são “coisas feitas”, o Logos é a “geração” de Deus, seu “filho” e seu “unigênito”.</w:t>
      </w:r>
      <w:r w:rsidR="009604B3" w:rsidRPr="00A54796">
        <w:rPr>
          <w:rStyle w:val="Refdenotaderodap"/>
          <w:rFonts w:ascii="Arial" w:hAnsi="Arial" w:cs="Arial"/>
          <w:sz w:val="24"/>
          <w:szCs w:val="24"/>
        </w:rPr>
        <w:footnoteReference w:id="12"/>
      </w:r>
      <w:r w:rsidR="00EB7307" w:rsidRPr="00A54796">
        <w:rPr>
          <w:rFonts w:ascii="Arial" w:hAnsi="Arial" w:cs="Arial"/>
          <w:sz w:val="24"/>
          <w:szCs w:val="24"/>
        </w:rPr>
        <w:t xml:space="preserve"> Conforme Justino, “no princípio, antes de toda</w:t>
      </w:r>
      <w:r w:rsidR="004B5EA3" w:rsidRPr="00A54796">
        <w:rPr>
          <w:rFonts w:ascii="Arial" w:hAnsi="Arial" w:cs="Arial"/>
          <w:sz w:val="24"/>
          <w:szCs w:val="24"/>
        </w:rPr>
        <w:t>s</w:t>
      </w:r>
      <w:r w:rsidR="00EB7307" w:rsidRPr="00A54796">
        <w:rPr>
          <w:rFonts w:ascii="Arial" w:hAnsi="Arial" w:cs="Arial"/>
          <w:sz w:val="24"/>
          <w:szCs w:val="24"/>
        </w:rPr>
        <w:t xml:space="preserve"> as criaturas, Deus gerou um poder racional a partir de Si mesmo”</w:t>
      </w:r>
      <w:r w:rsidR="00D00C8C" w:rsidRPr="00A54796">
        <w:rPr>
          <w:rFonts w:ascii="Arial" w:hAnsi="Arial" w:cs="Arial"/>
          <w:sz w:val="24"/>
          <w:szCs w:val="24"/>
        </w:rPr>
        <w:t>.</w:t>
      </w:r>
      <w:r w:rsidR="00EB7307" w:rsidRPr="00A54796">
        <w:rPr>
          <w:rStyle w:val="Refdenotaderodap"/>
          <w:rFonts w:ascii="Arial" w:hAnsi="Arial" w:cs="Arial"/>
          <w:sz w:val="24"/>
          <w:szCs w:val="24"/>
        </w:rPr>
        <w:footnoteReference w:id="13"/>
      </w:r>
      <w:r w:rsidR="00D00C8C" w:rsidRPr="00A54796">
        <w:rPr>
          <w:rFonts w:ascii="Arial" w:hAnsi="Arial" w:cs="Arial"/>
          <w:sz w:val="24"/>
          <w:szCs w:val="24"/>
        </w:rPr>
        <w:t xml:space="preserve"> </w:t>
      </w:r>
    </w:p>
    <w:p w:rsidR="00163B6E" w:rsidRPr="00A54796" w:rsidRDefault="00D00C8C" w:rsidP="00CD6DB2">
      <w:pPr>
        <w:shd w:val="clear" w:color="auto" w:fill="FFFFFF"/>
        <w:spacing w:after="0" w:line="360" w:lineRule="auto"/>
        <w:ind w:firstLine="708"/>
        <w:jc w:val="both"/>
        <w:rPr>
          <w:rFonts w:ascii="Arial" w:hAnsi="Arial" w:cs="Arial"/>
          <w:sz w:val="24"/>
          <w:szCs w:val="24"/>
        </w:rPr>
      </w:pPr>
      <w:r w:rsidRPr="00A54796">
        <w:rPr>
          <w:rFonts w:ascii="Arial" w:hAnsi="Arial" w:cs="Arial"/>
          <w:sz w:val="24"/>
          <w:szCs w:val="24"/>
        </w:rPr>
        <w:lastRenderedPageBreak/>
        <w:t xml:space="preserve">Nesse caso para Justino, </w:t>
      </w:r>
      <w:r w:rsidR="004B5EA3" w:rsidRPr="00A54796">
        <w:rPr>
          <w:rFonts w:ascii="Arial" w:hAnsi="Arial" w:cs="Arial"/>
          <w:sz w:val="24"/>
          <w:szCs w:val="24"/>
        </w:rPr>
        <w:t>Deus</w:t>
      </w:r>
      <w:r w:rsidR="00B5149A" w:rsidRPr="00A54796">
        <w:rPr>
          <w:rFonts w:ascii="Arial" w:hAnsi="Arial" w:cs="Arial"/>
          <w:sz w:val="24"/>
          <w:szCs w:val="24"/>
        </w:rPr>
        <w:t xml:space="preserve"> </w:t>
      </w:r>
      <w:r w:rsidR="004B5EA3" w:rsidRPr="00A54796">
        <w:rPr>
          <w:rFonts w:ascii="Arial" w:hAnsi="Arial" w:cs="Arial"/>
          <w:sz w:val="24"/>
          <w:szCs w:val="24"/>
        </w:rPr>
        <w:t>em Si mesmo era detentor de um poder antes mesmo</w:t>
      </w:r>
      <w:r w:rsidR="00B5149A" w:rsidRPr="00A54796">
        <w:rPr>
          <w:rFonts w:ascii="Arial" w:hAnsi="Arial" w:cs="Arial"/>
          <w:sz w:val="24"/>
          <w:szCs w:val="24"/>
        </w:rPr>
        <w:t xml:space="preserve"> da criação,</w:t>
      </w:r>
      <w:r w:rsidR="004B5EA3" w:rsidRPr="00A54796">
        <w:rPr>
          <w:rFonts w:ascii="Arial" w:hAnsi="Arial" w:cs="Arial"/>
          <w:sz w:val="24"/>
          <w:szCs w:val="24"/>
        </w:rPr>
        <w:t xml:space="preserve"> da </w:t>
      </w:r>
      <w:r w:rsidRPr="00A54796">
        <w:rPr>
          <w:rFonts w:ascii="Arial" w:hAnsi="Arial" w:cs="Arial"/>
          <w:sz w:val="24"/>
          <w:szCs w:val="24"/>
        </w:rPr>
        <w:t>geração significa não a origem última do Logos ou da Razão do Pai, mas sua expressão ou emissão tendo em vista os propósitos da criação e da revelação; e ela é condicionada por uma ação da vontade do Pai, s</w:t>
      </w:r>
      <w:r w:rsidR="00B5149A" w:rsidRPr="00A54796">
        <w:rPr>
          <w:rFonts w:ascii="Arial" w:hAnsi="Arial" w:cs="Arial"/>
          <w:sz w:val="24"/>
          <w:szCs w:val="24"/>
        </w:rPr>
        <w:t>endo resultado de tal a</w:t>
      </w:r>
      <w:r w:rsidRPr="00A54796">
        <w:rPr>
          <w:rFonts w:ascii="Arial" w:hAnsi="Arial" w:cs="Arial"/>
          <w:sz w:val="24"/>
          <w:szCs w:val="24"/>
        </w:rPr>
        <w:t>to.</w:t>
      </w:r>
      <w:r w:rsidRPr="00A54796">
        <w:rPr>
          <w:rStyle w:val="Refdenotaderodap"/>
          <w:rFonts w:ascii="Arial" w:hAnsi="Arial" w:cs="Arial"/>
          <w:sz w:val="24"/>
          <w:szCs w:val="24"/>
        </w:rPr>
        <w:footnoteReference w:id="14"/>
      </w:r>
      <w:r w:rsidRPr="00A54796">
        <w:rPr>
          <w:rFonts w:ascii="Arial" w:hAnsi="Arial" w:cs="Arial"/>
          <w:sz w:val="24"/>
          <w:szCs w:val="24"/>
        </w:rPr>
        <w:t xml:space="preserve"> Mas essa geração ou emissão não implica nenhuma separação entre o Pai e seu Filho, como deixa claro</w:t>
      </w:r>
      <w:r w:rsidR="00D1704A">
        <w:rPr>
          <w:rFonts w:ascii="Arial" w:hAnsi="Arial" w:cs="Arial"/>
          <w:sz w:val="24"/>
          <w:szCs w:val="24"/>
        </w:rPr>
        <w:t>,</w:t>
      </w:r>
      <w:r w:rsidRPr="00A54796">
        <w:rPr>
          <w:rFonts w:ascii="Arial" w:hAnsi="Arial" w:cs="Arial"/>
          <w:sz w:val="24"/>
          <w:szCs w:val="24"/>
        </w:rPr>
        <w:t xml:space="preserve"> a analogia entre a razão </w:t>
      </w:r>
      <w:r w:rsidR="004B5EA3" w:rsidRPr="00A54796">
        <w:rPr>
          <w:rFonts w:ascii="Arial" w:hAnsi="Arial" w:cs="Arial"/>
          <w:sz w:val="24"/>
          <w:szCs w:val="24"/>
        </w:rPr>
        <w:t xml:space="preserve">humana e sua extrapolação na fala. </w:t>
      </w:r>
      <w:r w:rsidR="0011482B" w:rsidRPr="00A54796">
        <w:rPr>
          <w:rFonts w:ascii="Arial" w:hAnsi="Arial" w:cs="Arial"/>
          <w:sz w:val="24"/>
          <w:szCs w:val="24"/>
        </w:rPr>
        <w:t>Segundo Louis Berkhof, o Logos tornou-se homem ao assumir real natureza humana, consistente de corpo e alma. Todavia, Ele não era homem comum e sim Deus e homem, embora sua divindade estivesse oculta. Portanto, não foi um mero homem, mas o próprio Filho de Deus que morreu encravado na cruz.</w:t>
      </w:r>
      <w:r w:rsidR="0011482B" w:rsidRPr="00A54796">
        <w:rPr>
          <w:rStyle w:val="Refdenotaderodap"/>
          <w:rFonts w:ascii="Arial" w:hAnsi="Arial" w:cs="Arial"/>
          <w:sz w:val="24"/>
          <w:szCs w:val="24"/>
        </w:rPr>
        <w:footnoteReference w:id="15"/>
      </w:r>
      <w:r w:rsidR="0011482B" w:rsidRPr="00A54796">
        <w:rPr>
          <w:rFonts w:ascii="Arial" w:hAnsi="Arial" w:cs="Arial"/>
          <w:sz w:val="24"/>
          <w:szCs w:val="24"/>
        </w:rPr>
        <w:t xml:space="preserve"> </w:t>
      </w:r>
    </w:p>
    <w:p w:rsidR="00A54796" w:rsidRPr="00A54796" w:rsidRDefault="00F11A93" w:rsidP="00CD6DB2">
      <w:pPr>
        <w:shd w:val="clear" w:color="auto" w:fill="FFFFFF"/>
        <w:spacing w:after="0" w:line="360" w:lineRule="auto"/>
        <w:ind w:firstLine="708"/>
        <w:jc w:val="both"/>
        <w:rPr>
          <w:rFonts w:ascii="Arial" w:eastAsia="Times New Roman" w:hAnsi="Arial" w:cs="Arial"/>
          <w:color w:val="000000"/>
          <w:sz w:val="24"/>
          <w:szCs w:val="24"/>
          <w:lang w:eastAsia="pt-BR"/>
        </w:rPr>
      </w:pPr>
      <w:r w:rsidRPr="00A54796">
        <w:rPr>
          <w:rFonts w:ascii="Arial" w:hAnsi="Arial" w:cs="Arial"/>
          <w:sz w:val="24"/>
          <w:szCs w:val="24"/>
        </w:rPr>
        <w:t>Na comparação que faz para Justino</w:t>
      </w:r>
      <w:r w:rsidR="00745103" w:rsidRPr="00A54796">
        <w:rPr>
          <w:rFonts w:ascii="Arial" w:hAnsi="Arial" w:cs="Arial"/>
          <w:sz w:val="24"/>
          <w:szCs w:val="24"/>
        </w:rPr>
        <w:t>,</w:t>
      </w:r>
      <w:r w:rsidR="00D14B10" w:rsidRPr="00A54796">
        <w:rPr>
          <w:rFonts w:ascii="Arial" w:hAnsi="Arial" w:cs="Arial"/>
          <w:sz w:val="24"/>
          <w:szCs w:val="24"/>
        </w:rPr>
        <w:t xml:space="preserve"> o Logos existia no Pai na forma de sua racionalidade, e também fora gerado por um ato de sua própria vontade. E chega a comparar que a unidade do Logos com o Pai é como a luz e sol que não podem ser separados.</w:t>
      </w:r>
      <w:r w:rsidR="00D4443B" w:rsidRPr="00A54796">
        <w:rPr>
          <w:rFonts w:ascii="Arial" w:hAnsi="Arial" w:cs="Arial"/>
          <w:sz w:val="24"/>
          <w:szCs w:val="24"/>
        </w:rPr>
        <w:t xml:space="preserve"> </w:t>
      </w:r>
      <w:r w:rsidR="00D14B10" w:rsidRPr="00A54796">
        <w:rPr>
          <w:rFonts w:ascii="Arial" w:eastAsia="Times New Roman" w:hAnsi="Arial" w:cs="Arial"/>
          <w:color w:val="000000"/>
          <w:sz w:val="24"/>
          <w:szCs w:val="24"/>
          <w:lang w:eastAsia="pt-BR"/>
        </w:rPr>
        <w:t>Através de sua doutrina do logos spermatikos (“palavra geradora”) permitiu-lhe afirmar que Deus havia preparado o caminho para sua revelação</w:t>
      </w:r>
      <w:r w:rsidR="00262653" w:rsidRPr="00A54796">
        <w:rPr>
          <w:rFonts w:ascii="Arial" w:eastAsia="Times New Roman" w:hAnsi="Arial" w:cs="Arial"/>
          <w:color w:val="000000"/>
          <w:sz w:val="24"/>
          <w:szCs w:val="24"/>
          <w:lang w:eastAsia="pt-BR"/>
        </w:rPr>
        <w:t xml:space="preserve"> final em Cristo por intermédio dos indícios de sua verdade, que estavam presentes na filosofia clássica. Portanto, Justino relaciona o evangelho à perspectiva da filosofia grega.</w:t>
      </w:r>
      <w:r w:rsidR="00262653" w:rsidRPr="00A54796">
        <w:rPr>
          <w:rStyle w:val="Refdenotaderodap"/>
          <w:rFonts w:ascii="Arial" w:eastAsia="Times New Roman" w:hAnsi="Arial" w:cs="Arial"/>
          <w:color w:val="000000"/>
          <w:sz w:val="24"/>
          <w:szCs w:val="24"/>
          <w:lang w:eastAsia="pt-BR"/>
        </w:rPr>
        <w:footnoteReference w:id="16"/>
      </w:r>
      <w:r w:rsidR="000F47D9" w:rsidRPr="00A54796">
        <w:rPr>
          <w:rFonts w:ascii="Arial" w:eastAsia="Times New Roman" w:hAnsi="Arial" w:cs="Arial"/>
          <w:color w:val="000000"/>
          <w:sz w:val="24"/>
          <w:szCs w:val="24"/>
          <w:lang w:eastAsia="pt-BR"/>
        </w:rPr>
        <w:t xml:space="preserve"> Justino</w:t>
      </w:r>
      <w:r w:rsidR="0087639F" w:rsidRPr="00A54796">
        <w:rPr>
          <w:rFonts w:ascii="Arial" w:eastAsia="Times New Roman" w:hAnsi="Arial" w:cs="Arial"/>
          <w:color w:val="000000"/>
          <w:sz w:val="24"/>
          <w:szCs w:val="24"/>
          <w:lang w:eastAsia="pt-BR"/>
        </w:rPr>
        <w:t xml:space="preserve"> argumenta com coerência e razão da seguinte forma</w:t>
      </w:r>
      <w:r w:rsidR="000F47D9" w:rsidRPr="00A54796">
        <w:rPr>
          <w:rFonts w:ascii="Arial" w:eastAsia="Times New Roman" w:hAnsi="Arial" w:cs="Arial"/>
          <w:color w:val="000000"/>
          <w:sz w:val="24"/>
          <w:szCs w:val="24"/>
          <w:lang w:eastAsia="pt-BR"/>
        </w:rPr>
        <w:t>:</w:t>
      </w:r>
    </w:p>
    <w:p w:rsidR="00B12C8B" w:rsidRDefault="00B12C8B" w:rsidP="00CD6DB2">
      <w:pPr>
        <w:shd w:val="clear" w:color="auto" w:fill="FFFFFF"/>
        <w:spacing w:before="100" w:beforeAutospacing="1" w:after="100" w:afterAutospacing="1" w:line="240" w:lineRule="auto"/>
        <w:ind w:left="2268"/>
        <w:jc w:val="both"/>
        <w:rPr>
          <w:rFonts w:ascii="Arial" w:eastAsia="Times New Roman" w:hAnsi="Arial" w:cs="Arial"/>
          <w:iCs/>
          <w:sz w:val="20"/>
          <w:szCs w:val="20"/>
          <w:lang w:eastAsia="pt-BR"/>
        </w:rPr>
      </w:pPr>
      <w:r w:rsidRPr="00A54796">
        <w:rPr>
          <w:rFonts w:ascii="Arial" w:eastAsia="Times New Roman" w:hAnsi="Arial" w:cs="Arial"/>
          <w:iCs/>
          <w:sz w:val="20"/>
          <w:szCs w:val="20"/>
          <w:lang w:eastAsia="pt-BR"/>
        </w:rPr>
        <w:t>Façamos uma suposição. Se não fossem o que são e de quem são e alguém lhes mostrasse o sêmen humano e uma imagem pintada de um homem, afirmando que esta se forma daquele, por acaso acreditaria antes de vê-lo nascido? Ninguém se atreveria a contradizer isso. Do mesmo modo, por nunca terem visto um morto ressuscitar, a incredulidade agora os domina. Da mesma forma, como no princípio não teriam crido que de uma pequena gota nasceriam tais seres e, no entanto, os veem nascidos, assim também considerem que não é impossível que os corpos humanos, depois de dissolvidos e espalhados como sementes na terra, ressuscitem a seu tempo, por ordem de Deus e se</w:t>
      </w:r>
      <w:r w:rsidR="00163B6E" w:rsidRPr="00A54796">
        <w:rPr>
          <w:rFonts w:ascii="Arial" w:eastAsia="Times New Roman" w:hAnsi="Arial" w:cs="Arial"/>
          <w:iCs/>
          <w:sz w:val="20"/>
          <w:szCs w:val="20"/>
          <w:lang w:eastAsia="pt-BR"/>
        </w:rPr>
        <w:t xml:space="preserve"> revistam da incorruptibilidade</w:t>
      </w:r>
      <w:r w:rsidR="00D037BC" w:rsidRPr="00A54796">
        <w:rPr>
          <w:rFonts w:ascii="Arial" w:eastAsia="Times New Roman" w:hAnsi="Arial" w:cs="Arial"/>
          <w:iCs/>
          <w:sz w:val="20"/>
          <w:szCs w:val="20"/>
          <w:lang w:eastAsia="pt-BR"/>
        </w:rPr>
        <w:t>.</w:t>
      </w:r>
      <w:r w:rsidRPr="00A54796">
        <w:rPr>
          <w:rStyle w:val="Refdenotaderodap"/>
          <w:rFonts w:ascii="Arial" w:eastAsia="Times New Roman" w:hAnsi="Arial" w:cs="Arial"/>
          <w:iCs/>
          <w:sz w:val="20"/>
          <w:szCs w:val="20"/>
          <w:lang w:eastAsia="pt-BR"/>
        </w:rPr>
        <w:footnoteReference w:id="17"/>
      </w:r>
      <w:r w:rsidR="00B9264C" w:rsidRPr="00A54796">
        <w:rPr>
          <w:rFonts w:ascii="Arial" w:eastAsia="Times New Roman" w:hAnsi="Arial" w:cs="Arial"/>
          <w:iCs/>
          <w:sz w:val="20"/>
          <w:szCs w:val="20"/>
          <w:lang w:eastAsia="pt-BR"/>
        </w:rPr>
        <w:t xml:space="preserve"> </w:t>
      </w:r>
    </w:p>
    <w:p w:rsidR="0078504D" w:rsidRPr="00A54796" w:rsidRDefault="0078504D" w:rsidP="00CD6DB2">
      <w:pPr>
        <w:shd w:val="clear" w:color="auto" w:fill="FFFFFF"/>
        <w:spacing w:before="100" w:beforeAutospacing="1" w:after="100" w:afterAutospacing="1" w:line="240" w:lineRule="auto"/>
        <w:ind w:left="2268"/>
        <w:jc w:val="both"/>
        <w:rPr>
          <w:rFonts w:ascii="Arial" w:eastAsia="Times New Roman" w:hAnsi="Arial" w:cs="Arial"/>
          <w:iCs/>
          <w:sz w:val="20"/>
          <w:szCs w:val="20"/>
          <w:lang w:eastAsia="pt-BR"/>
        </w:rPr>
      </w:pPr>
    </w:p>
    <w:p w:rsidR="00CA69AF" w:rsidRPr="00A54796" w:rsidRDefault="00B12C8B"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Justino aqui deixa claro que a ressurreição não é impossível, </w:t>
      </w:r>
      <w:r w:rsidR="00384ED6" w:rsidRPr="00A54796">
        <w:rPr>
          <w:rFonts w:ascii="Arial" w:hAnsi="Arial" w:cs="Arial"/>
          <w:sz w:val="24"/>
          <w:szCs w:val="24"/>
        </w:rPr>
        <w:t>“</w:t>
      </w:r>
      <w:r w:rsidRPr="00A54796">
        <w:rPr>
          <w:rFonts w:ascii="Arial" w:hAnsi="Arial" w:cs="Arial"/>
          <w:sz w:val="24"/>
          <w:szCs w:val="24"/>
        </w:rPr>
        <w:t xml:space="preserve">e </w:t>
      </w:r>
      <w:r w:rsidR="00F96FE4" w:rsidRPr="00A54796">
        <w:rPr>
          <w:rFonts w:ascii="Arial" w:hAnsi="Arial" w:cs="Arial"/>
          <w:sz w:val="24"/>
          <w:szCs w:val="24"/>
        </w:rPr>
        <w:t xml:space="preserve">o </w:t>
      </w:r>
      <w:r w:rsidRPr="00A54796">
        <w:rPr>
          <w:rFonts w:ascii="Arial" w:hAnsi="Arial" w:cs="Arial"/>
          <w:sz w:val="24"/>
          <w:szCs w:val="24"/>
        </w:rPr>
        <w:t>que é impossível para o</w:t>
      </w:r>
      <w:r w:rsidR="00384ED6" w:rsidRPr="00A54796">
        <w:rPr>
          <w:rFonts w:ascii="Arial" w:hAnsi="Arial" w:cs="Arial"/>
          <w:sz w:val="24"/>
          <w:szCs w:val="24"/>
        </w:rPr>
        <w:t>s homens</w:t>
      </w:r>
      <w:r w:rsidRPr="00A54796">
        <w:rPr>
          <w:rFonts w:ascii="Arial" w:hAnsi="Arial" w:cs="Arial"/>
          <w:sz w:val="24"/>
          <w:szCs w:val="24"/>
        </w:rPr>
        <w:t>, é possível para Deus</w:t>
      </w:r>
      <w:r w:rsidR="00384ED6" w:rsidRPr="00A54796">
        <w:rPr>
          <w:rFonts w:ascii="Arial" w:hAnsi="Arial" w:cs="Arial"/>
          <w:sz w:val="24"/>
          <w:szCs w:val="24"/>
        </w:rPr>
        <w:t>”.</w:t>
      </w:r>
      <w:r w:rsidR="00384ED6" w:rsidRPr="00A54796">
        <w:rPr>
          <w:rStyle w:val="Refdenotaderodap"/>
          <w:rFonts w:ascii="Arial" w:hAnsi="Arial" w:cs="Arial"/>
          <w:sz w:val="24"/>
          <w:szCs w:val="24"/>
        </w:rPr>
        <w:footnoteReference w:id="18"/>
      </w:r>
      <w:r w:rsidR="00384ED6" w:rsidRPr="00A54796">
        <w:rPr>
          <w:rFonts w:ascii="Arial" w:hAnsi="Arial" w:cs="Arial"/>
          <w:sz w:val="24"/>
          <w:szCs w:val="24"/>
        </w:rPr>
        <w:t xml:space="preserve"> Da fo</w:t>
      </w:r>
      <w:r w:rsidR="00F96FE4" w:rsidRPr="00A54796">
        <w:rPr>
          <w:rFonts w:ascii="Arial" w:hAnsi="Arial" w:cs="Arial"/>
          <w:sz w:val="24"/>
          <w:szCs w:val="24"/>
        </w:rPr>
        <w:t>rma como através da semente do L</w:t>
      </w:r>
      <w:r w:rsidR="00384ED6" w:rsidRPr="00A54796">
        <w:rPr>
          <w:rFonts w:ascii="Arial" w:hAnsi="Arial" w:cs="Arial"/>
          <w:sz w:val="24"/>
          <w:szCs w:val="24"/>
        </w:rPr>
        <w:t>ogos os filósofos tiveram participação</w:t>
      </w:r>
      <w:r w:rsidR="00F11119" w:rsidRPr="00A54796">
        <w:rPr>
          <w:rFonts w:ascii="Arial" w:hAnsi="Arial" w:cs="Arial"/>
          <w:sz w:val="24"/>
          <w:szCs w:val="24"/>
        </w:rPr>
        <w:t xml:space="preserve">. “Pois, tudo quanto os filósofos e legisladores descobriram e proclamaram de acertado: todos estes conhecimentos e </w:t>
      </w:r>
      <w:r w:rsidR="00F11119" w:rsidRPr="00A54796">
        <w:rPr>
          <w:rFonts w:ascii="Arial" w:hAnsi="Arial" w:cs="Arial"/>
          <w:sz w:val="24"/>
          <w:szCs w:val="24"/>
        </w:rPr>
        <w:lastRenderedPageBreak/>
        <w:t xml:space="preserve">descobertas eles os conquistaram trabalhosamente, na medida </w:t>
      </w:r>
      <w:r w:rsidR="003358BF" w:rsidRPr="00A54796">
        <w:rPr>
          <w:rFonts w:ascii="Arial" w:hAnsi="Arial" w:cs="Arial"/>
          <w:sz w:val="24"/>
          <w:szCs w:val="24"/>
        </w:rPr>
        <w:t>em que tiveram parte no Logos”.</w:t>
      </w:r>
      <w:r w:rsidR="00F11119" w:rsidRPr="00A54796">
        <w:rPr>
          <w:rStyle w:val="Refdenotaderodap"/>
          <w:rFonts w:ascii="Arial" w:hAnsi="Arial" w:cs="Arial"/>
          <w:sz w:val="24"/>
          <w:szCs w:val="24"/>
        </w:rPr>
        <w:footnoteReference w:id="19"/>
      </w:r>
      <w:r w:rsidR="00CA2A13" w:rsidRPr="00A54796">
        <w:rPr>
          <w:rFonts w:ascii="Arial" w:hAnsi="Arial" w:cs="Arial"/>
          <w:sz w:val="24"/>
          <w:szCs w:val="24"/>
        </w:rPr>
        <w:t xml:space="preserve"> </w:t>
      </w:r>
      <w:r w:rsidR="005B5827" w:rsidRPr="00A54796">
        <w:rPr>
          <w:rFonts w:ascii="Arial" w:eastAsia="Times New Roman" w:hAnsi="Arial" w:cs="Arial"/>
          <w:sz w:val="24"/>
          <w:szCs w:val="24"/>
          <w:lang w:eastAsia="pt-BR"/>
        </w:rPr>
        <w:t>“Reafirmar a superioridade da religião cristã sobre toda filosofia e sobre todo ensinamento humano, pois só os cristãos possuem o Logos inteiro, que é</w:t>
      </w:r>
      <w:r w:rsidR="00C96E4F" w:rsidRPr="00C96E4F">
        <w:rPr>
          <w:rFonts w:ascii="Arial" w:eastAsia="Times New Roman" w:hAnsi="Arial" w:cs="Arial"/>
          <w:sz w:val="24"/>
          <w:szCs w:val="24"/>
          <w:lang w:eastAsia="pt-BR"/>
        </w:rPr>
        <w:t xml:space="preserve"> </w:t>
      </w:r>
      <w:r w:rsidR="00C96E4F" w:rsidRPr="00A54796">
        <w:rPr>
          <w:rFonts w:ascii="Arial" w:eastAsia="Times New Roman" w:hAnsi="Arial" w:cs="Arial"/>
          <w:sz w:val="24"/>
          <w:szCs w:val="24"/>
          <w:lang w:eastAsia="pt-BR"/>
        </w:rPr>
        <w:t>Cristo”.</w:t>
      </w:r>
      <w:r w:rsidR="00C96E4F" w:rsidRPr="00A54796">
        <w:rPr>
          <w:rStyle w:val="Refdenotaderodap"/>
          <w:rFonts w:ascii="Arial" w:eastAsia="Times New Roman" w:hAnsi="Arial" w:cs="Arial"/>
          <w:sz w:val="24"/>
          <w:szCs w:val="24"/>
          <w:lang w:eastAsia="pt-BR"/>
        </w:rPr>
        <w:footnoteReference w:id="20"/>
      </w:r>
      <w:r w:rsidR="00C96E4F" w:rsidRPr="00A54796">
        <w:rPr>
          <w:rFonts w:ascii="Arial" w:eastAsia="Times New Roman" w:hAnsi="Arial" w:cs="Arial"/>
          <w:sz w:val="24"/>
          <w:szCs w:val="24"/>
          <w:lang w:eastAsia="pt-BR"/>
        </w:rPr>
        <w:t xml:space="preserve"> </w:t>
      </w:r>
      <w:r w:rsidR="00C96E4F" w:rsidRPr="00A54796">
        <w:rPr>
          <w:rFonts w:ascii="Arial" w:hAnsi="Arial" w:cs="Arial"/>
          <w:sz w:val="24"/>
          <w:szCs w:val="24"/>
        </w:rPr>
        <w:t>Em todos os casos, o Logos era considerado um mediador entre o Deus único e a criação.</w:t>
      </w:r>
      <w:r w:rsidR="00C96E4F" w:rsidRPr="00A54796">
        <w:rPr>
          <w:rStyle w:val="Refdenotaderodap"/>
          <w:rFonts w:ascii="Arial" w:hAnsi="Arial" w:cs="Arial"/>
          <w:sz w:val="24"/>
          <w:szCs w:val="24"/>
        </w:rPr>
        <w:footnoteReference w:id="21"/>
      </w:r>
      <w:r w:rsidR="00C96E4F">
        <w:rPr>
          <w:rFonts w:ascii="Arial" w:hAnsi="Arial" w:cs="Arial"/>
          <w:sz w:val="24"/>
          <w:szCs w:val="24"/>
        </w:rPr>
        <w:t xml:space="preserve"> </w:t>
      </w:r>
      <w:r w:rsidR="00C96E4F" w:rsidRPr="00A54796">
        <w:rPr>
          <w:rFonts w:ascii="Arial" w:eastAsia="Times New Roman" w:hAnsi="Arial" w:cs="Arial"/>
          <w:sz w:val="24"/>
          <w:szCs w:val="24"/>
          <w:lang w:eastAsia="pt-BR"/>
        </w:rPr>
        <w:t>Cristo”.</w:t>
      </w:r>
      <w:r w:rsidR="00C96E4F" w:rsidRPr="00A54796">
        <w:rPr>
          <w:rStyle w:val="Refdenotaderodap"/>
          <w:rFonts w:ascii="Arial" w:eastAsia="Times New Roman" w:hAnsi="Arial" w:cs="Arial"/>
          <w:sz w:val="24"/>
          <w:szCs w:val="24"/>
          <w:lang w:eastAsia="pt-BR"/>
        </w:rPr>
        <w:footnoteReference w:id="22"/>
      </w:r>
      <w:r w:rsidR="00C96E4F" w:rsidRPr="00A54796">
        <w:rPr>
          <w:rFonts w:ascii="Arial" w:eastAsia="Times New Roman" w:hAnsi="Arial" w:cs="Arial"/>
          <w:sz w:val="24"/>
          <w:szCs w:val="24"/>
          <w:lang w:eastAsia="pt-BR"/>
        </w:rPr>
        <w:t xml:space="preserve"> </w:t>
      </w:r>
      <w:r w:rsidR="00C96E4F" w:rsidRPr="00A54796">
        <w:rPr>
          <w:rFonts w:ascii="Arial" w:hAnsi="Arial" w:cs="Arial"/>
          <w:sz w:val="24"/>
          <w:szCs w:val="24"/>
        </w:rPr>
        <w:t>Em todos os casos, o Logos era considerado um mediador entre o Deus único e a criação.</w:t>
      </w:r>
      <w:r w:rsidR="00C96E4F" w:rsidRPr="00A54796">
        <w:rPr>
          <w:rStyle w:val="Refdenotaderodap"/>
          <w:rFonts w:ascii="Arial" w:hAnsi="Arial" w:cs="Arial"/>
          <w:sz w:val="24"/>
          <w:szCs w:val="24"/>
        </w:rPr>
        <w:footnoteReference w:id="23"/>
      </w:r>
      <w:r w:rsidR="00C96E4F">
        <w:rPr>
          <w:rFonts w:ascii="Arial" w:hAnsi="Arial" w:cs="Arial"/>
          <w:sz w:val="24"/>
          <w:szCs w:val="24"/>
        </w:rPr>
        <w:t xml:space="preserve"> </w:t>
      </w:r>
      <w:r w:rsidR="005B5827" w:rsidRPr="00A54796">
        <w:rPr>
          <w:rFonts w:ascii="Arial" w:eastAsia="Times New Roman" w:hAnsi="Arial" w:cs="Arial"/>
          <w:sz w:val="24"/>
          <w:szCs w:val="24"/>
          <w:lang w:eastAsia="pt-BR"/>
        </w:rPr>
        <w:t>Cristo”.</w:t>
      </w:r>
      <w:r w:rsidR="005B5827" w:rsidRPr="00A54796">
        <w:rPr>
          <w:rStyle w:val="Refdenotaderodap"/>
          <w:rFonts w:ascii="Arial" w:eastAsia="Times New Roman" w:hAnsi="Arial" w:cs="Arial"/>
          <w:sz w:val="24"/>
          <w:szCs w:val="24"/>
          <w:lang w:eastAsia="pt-BR"/>
        </w:rPr>
        <w:footnoteReference w:id="24"/>
      </w:r>
      <w:r w:rsidR="00CA69AF" w:rsidRPr="00A54796">
        <w:rPr>
          <w:rFonts w:ascii="Arial" w:eastAsia="Times New Roman" w:hAnsi="Arial" w:cs="Arial"/>
          <w:sz w:val="24"/>
          <w:szCs w:val="24"/>
          <w:lang w:eastAsia="pt-BR"/>
        </w:rPr>
        <w:t xml:space="preserve"> </w:t>
      </w:r>
      <w:r w:rsidR="00CA69AF" w:rsidRPr="00A54796">
        <w:rPr>
          <w:rFonts w:ascii="Arial" w:hAnsi="Arial" w:cs="Arial"/>
          <w:sz w:val="24"/>
          <w:szCs w:val="24"/>
        </w:rPr>
        <w:t>Em todos os casos, o Logos era considerado um mediador entre o Deus único e a criação.</w:t>
      </w:r>
      <w:r w:rsidR="00CA69AF" w:rsidRPr="00A54796">
        <w:rPr>
          <w:rStyle w:val="Refdenotaderodap"/>
          <w:rFonts w:ascii="Arial" w:hAnsi="Arial" w:cs="Arial"/>
          <w:sz w:val="24"/>
          <w:szCs w:val="24"/>
        </w:rPr>
        <w:footnoteReference w:id="25"/>
      </w:r>
    </w:p>
    <w:p w:rsidR="00464AE1" w:rsidRPr="00A54796" w:rsidRDefault="00464AE1"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Essas duas formas de representação do Logos exemplificam que o homem natural sem ter participação no Logos e sem esse Logos está dentro do homem é impossível que se possa imaginar que as coisas que foram feitas venham de Deus. Contudo, na visão de Justino somente Deus tem poder a partir do nada para trazer a existência coisas que o homem nem pensa que possa existir. Essa falta de crença que o Logos é enviado de Deus abre a controvérsia entre judeus e cristãos. </w:t>
      </w:r>
    </w:p>
    <w:p w:rsidR="009A7147" w:rsidRPr="00A54796" w:rsidRDefault="009A7147" w:rsidP="00CD6DB2">
      <w:pPr>
        <w:pStyle w:val="PargrafodaLista"/>
        <w:spacing w:after="0" w:line="360" w:lineRule="auto"/>
        <w:ind w:left="0"/>
        <w:jc w:val="both"/>
        <w:rPr>
          <w:rFonts w:ascii="Arial" w:hAnsi="Arial" w:cs="Arial"/>
          <w:b/>
          <w:sz w:val="24"/>
          <w:szCs w:val="24"/>
        </w:rPr>
      </w:pPr>
    </w:p>
    <w:p w:rsidR="001C6BEB" w:rsidRPr="00A54796" w:rsidRDefault="00D1704A" w:rsidP="00CD6DB2">
      <w:pPr>
        <w:pStyle w:val="PargrafodaLista"/>
        <w:spacing w:after="240" w:line="360" w:lineRule="auto"/>
        <w:ind w:left="0"/>
        <w:contextualSpacing w:val="0"/>
        <w:jc w:val="both"/>
        <w:rPr>
          <w:rFonts w:ascii="Arial" w:hAnsi="Arial" w:cs="Arial"/>
          <w:b/>
          <w:sz w:val="24"/>
          <w:szCs w:val="24"/>
        </w:rPr>
      </w:pPr>
      <w:r>
        <w:rPr>
          <w:rFonts w:ascii="Arial" w:hAnsi="Arial" w:cs="Arial"/>
          <w:b/>
          <w:sz w:val="24"/>
          <w:szCs w:val="24"/>
        </w:rPr>
        <w:t xml:space="preserve">3 </w:t>
      </w:r>
      <w:r w:rsidR="0087639F" w:rsidRPr="00A54796">
        <w:rPr>
          <w:rFonts w:ascii="Arial" w:hAnsi="Arial" w:cs="Arial"/>
          <w:b/>
          <w:sz w:val="24"/>
          <w:szCs w:val="24"/>
        </w:rPr>
        <w:t>A FÉ CRISTÃ</w:t>
      </w:r>
      <w:r w:rsidR="003358BF" w:rsidRPr="00A54796">
        <w:rPr>
          <w:rFonts w:ascii="Arial" w:hAnsi="Arial" w:cs="Arial"/>
          <w:b/>
          <w:sz w:val="24"/>
          <w:szCs w:val="24"/>
        </w:rPr>
        <w:t xml:space="preserve"> E O JUDAÍSMO </w:t>
      </w:r>
      <w:r w:rsidR="0087639F" w:rsidRPr="00A54796">
        <w:rPr>
          <w:rFonts w:ascii="Arial" w:hAnsi="Arial" w:cs="Arial"/>
          <w:b/>
          <w:sz w:val="24"/>
          <w:szCs w:val="24"/>
        </w:rPr>
        <w:t>NO</w:t>
      </w:r>
      <w:r w:rsidR="003358BF" w:rsidRPr="00A54796">
        <w:rPr>
          <w:rFonts w:ascii="Arial" w:hAnsi="Arial" w:cs="Arial"/>
          <w:b/>
          <w:sz w:val="24"/>
          <w:szCs w:val="24"/>
        </w:rPr>
        <w:t xml:space="preserve"> DIÁLOGO COM TRIFÃO</w:t>
      </w:r>
    </w:p>
    <w:p w:rsidR="001C6BEB" w:rsidRPr="00A54796" w:rsidRDefault="00377A99" w:rsidP="00CD6DB2">
      <w:pPr>
        <w:pStyle w:val="PargrafodaLista"/>
        <w:spacing w:after="0" w:line="360" w:lineRule="auto"/>
        <w:ind w:left="0" w:firstLine="708"/>
        <w:jc w:val="both"/>
        <w:rPr>
          <w:rFonts w:ascii="Arial" w:hAnsi="Arial" w:cs="Arial"/>
          <w:b/>
          <w:sz w:val="24"/>
          <w:szCs w:val="24"/>
        </w:rPr>
      </w:pPr>
      <w:r w:rsidRPr="00A54796">
        <w:rPr>
          <w:rFonts w:ascii="Arial" w:hAnsi="Arial" w:cs="Arial"/>
          <w:sz w:val="24"/>
          <w:szCs w:val="24"/>
        </w:rPr>
        <w:t>No Diálogo</w:t>
      </w:r>
      <w:r w:rsidR="00605C0F" w:rsidRPr="00A54796">
        <w:rPr>
          <w:rFonts w:ascii="Arial" w:hAnsi="Arial" w:cs="Arial"/>
          <w:sz w:val="24"/>
          <w:szCs w:val="24"/>
        </w:rPr>
        <w:t xml:space="preserve"> com Trifão</w:t>
      </w:r>
      <w:r w:rsidR="0087639F" w:rsidRPr="00A54796">
        <w:rPr>
          <w:rFonts w:ascii="Arial" w:hAnsi="Arial" w:cs="Arial"/>
          <w:sz w:val="24"/>
          <w:szCs w:val="24"/>
        </w:rPr>
        <w:t>,</w:t>
      </w:r>
      <w:r w:rsidRPr="00A54796">
        <w:rPr>
          <w:rStyle w:val="Refdenotaderodap"/>
          <w:rFonts w:ascii="Arial" w:hAnsi="Arial" w:cs="Arial"/>
          <w:sz w:val="24"/>
          <w:szCs w:val="24"/>
        </w:rPr>
        <w:footnoteReference w:id="26"/>
      </w:r>
      <w:r w:rsidRPr="00A54796">
        <w:rPr>
          <w:rFonts w:ascii="Arial" w:hAnsi="Arial" w:cs="Arial"/>
          <w:sz w:val="24"/>
          <w:szCs w:val="24"/>
        </w:rPr>
        <w:t xml:space="preserve"> Jus</w:t>
      </w:r>
      <w:r w:rsidR="00605C0F" w:rsidRPr="00A54796">
        <w:rPr>
          <w:rFonts w:ascii="Arial" w:hAnsi="Arial" w:cs="Arial"/>
          <w:sz w:val="24"/>
          <w:szCs w:val="24"/>
        </w:rPr>
        <w:t xml:space="preserve">tino mostra através de um </w:t>
      </w:r>
      <w:r w:rsidR="006D62D3" w:rsidRPr="00A54796">
        <w:rPr>
          <w:rFonts w:ascii="Arial" w:hAnsi="Arial" w:cs="Arial"/>
          <w:sz w:val="24"/>
          <w:szCs w:val="24"/>
        </w:rPr>
        <w:t>debate</w:t>
      </w:r>
      <w:r w:rsidRPr="00A54796">
        <w:rPr>
          <w:rFonts w:ascii="Arial" w:hAnsi="Arial" w:cs="Arial"/>
          <w:sz w:val="24"/>
          <w:szCs w:val="24"/>
        </w:rPr>
        <w:t xml:space="preserve"> a superioridade do cristianismo so</w:t>
      </w:r>
      <w:r w:rsidR="00320219" w:rsidRPr="00A54796">
        <w:rPr>
          <w:rFonts w:ascii="Arial" w:hAnsi="Arial" w:cs="Arial"/>
          <w:sz w:val="24"/>
          <w:szCs w:val="24"/>
        </w:rPr>
        <w:t>bre o judaísm</w:t>
      </w:r>
      <w:r w:rsidR="00CE2077" w:rsidRPr="00A54796">
        <w:rPr>
          <w:rFonts w:ascii="Arial" w:hAnsi="Arial" w:cs="Arial"/>
          <w:sz w:val="24"/>
          <w:szCs w:val="24"/>
        </w:rPr>
        <w:t>o</w:t>
      </w:r>
      <w:r w:rsidR="00605C0F" w:rsidRPr="00A54796">
        <w:rPr>
          <w:rFonts w:ascii="Arial" w:hAnsi="Arial" w:cs="Arial"/>
          <w:sz w:val="24"/>
          <w:szCs w:val="24"/>
        </w:rPr>
        <w:t xml:space="preserve">, através de um filosofo pagã, convertido ao cristianismo, </w:t>
      </w:r>
      <w:r w:rsidR="00D24952" w:rsidRPr="00A54796">
        <w:rPr>
          <w:rFonts w:ascii="Arial" w:hAnsi="Arial" w:cs="Arial"/>
          <w:sz w:val="24"/>
          <w:szCs w:val="24"/>
        </w:rPr>
        <w:t xml:space="preserve">Justino </w:t>
      </w:r>
      <w:r w:rsidR="00605C0F" w:rsidRPr="00A54796">
        <w:rPr>
          <w:rFonts w:ascii="Arial" w:hAnsi="Arial" w:cs="Arial"/>
          <w:sz w:val="24"/>
          <w:szCs w:val="24"/>
        </w:rPr>
        <w:t>e</w:t>
      </w:r>
      <w:r w:rsidR="00D24952" w:rsidRPr="00A54796">
        <w:rPr>
          <w:rFonts w:ascii="Arial" w:hAnsi="Arial" w:cs="Arial"/>
          <w:sz w:val="24"/>
          <w:szCs w:val="24"/>
        </w:rPr>
        <w:t xml:space="preserve"> o</w:t>
      </w:r>
      <w:r w:rsidR="00605C0F" w:rsidRPr="00A54796">
        <w:rPr>
          <w:rFonts w:ascii="Arial" w:hAnsi="Arial" w:cs="Arial"/>
          <w:sz w:val="24"/>
          <w:szCs w:val="24"/>
        </w:rPr>
        <w:t xml:space="preserve"> seu interlocutor o judeu Trifão</w:t>
      </w:r>
      <w:r w:rsidR="0024092D" w:rsidRPr="00A54796">
        <w:rPr>
          <w:rFonts w:ascii="Arial" w:hAnsi="Arial" w:cs="Arial"/>
          <w:sz w:val="24"/>
          <w:szCs w:val="24"/>
        </w:rPr>
        <w:t xml:space="preserve">, erudito, crítico do cristianismo do século II. </w:t>
      </w:r>
      <w:r w:rsidR="00CE2077" w:rsidRPr="00A54796">
        <w:rPr>
          <w:rFonts w:ascii="Arial" w:hAnsi="Arial" w:cs="Arial"/>
          <w:sz w:val="24"/>
          <w:szCs w:val="24"/>
        </w:rPr>
        <w:t xml:space="preserve">Relatando </w:t>
      </w:r>
      <w:r w:rsidR="00320219" w:rsidRPr="00A54796">
        <w:rPr>
          <w:rFonts w:ascii="Arial" w:hAnsi="Arial" w:cs="Arial"/>
          <w:sz w:val="24"/>
          <w:szCs w:val="24"/>
        </w:rPr>
        <w:t>d</w:t>
      </w:r>
      <w:r w:rsidRPr="00A54796">
        <w:rPr>
          <w:rFonts w:ascii="Arial" w:hAnsi="Arial" w:cs="Arial"/>
          <w:sz w:val="24"/>
          <w:szCs w:val="24"/>
        </w:rPr>
        <w:t>e como os sacrifícios e ofertas do Antigo Pacto prefi</w:t>
      </w:r>
      <w:r w:rsidR="006D62D3" w:rsidRPr="00A54796">
        <w:rPr>
          <w:rFonts w:ascii="Arial" w:hAnsi="Arial" w:cs="Arial"/>
          <w:sz w:val="24"/>
          <w:szCs w:val="24"/>
        </w:rPr>
        <w:t xml:space="preserve">guravam as coisas do Novo Pacto. </w:t>
      </w:r>
      <w:r w:rsidR="005B52CF" w:rsidRPr="00A54796">
        <w:rPr>
          <w:rFonts w:ascii="Arial" w:hAnsi="Arial" w:cs="Arial"/>
          <w:sz w:val="24"/>
          <w:szCs w:val="24"/>
        </w:rPr>
        <w:t>“</w:t>
      </w:r>
      <w:r w:rsidR="006D62D3" w:rsidRPr="00A54796">
        <w:rPr>
          <w:rFonts w:ascii="Arial" w:hAnsi="Arial" w:cs="Arial"/>
          <w:sz w:val="24"/>
          <w:szCs w:val="24"/>
        </w:rPr>
        <w:t xml:space="preserve">Em seu </w:t>
      </w:r>
      <w:r w:rsidR="006D62D3" w:rsidRPr="00A54796">
        <w:rPr>
          <w:rFonts w:ascii="Arial" w:hAnsi="Arial" w:cs="Arial"/>
          <w:i/>
          <w:sz w:val="24"/>
          <w:szCs w:val="24"/>
        </w:rPr>
        <w:t>Diálogo</w:t>
      </w:r>
      <w:r w:rsidR="006D62D3" w:rsidRPr="00A54796">
        <w:rPr>
          <w:rFonts w:ascii="Arial" w:hAnsi="Arial" w:cs="Arial"/>
          <w:sz w:val="24"/>
          <w:szCs w:val="24"/>
        </w:rPr>
        <w:t>, apresenta sua própria concepção de uma séria discursão filosófica sobre questões de Fé</w:t>
      </w:r>
      <w:r w:rsidR="005B52CF" w:rsidRPr="00A54796">
        <w:rPr>
          <w:rFonts w:ascii="Arial" w:hAnsi="Arial" w:cs="Arial"/>
          <w:sz w:val="24"/>
          <w:szCs w:val="24"/>
        </w:rPr>
        <w:t>”</w:t>
      </w:r>
      <w:r w:rsidR="006D62D3" w:rsidRPr="00A54796">
        <w:rPr>
          <w:rFonts w:ascii="Arial" w:hAnsi="Arial" w:cs="Arial"/>
          <w:sz w:val="24"/>
          <w:szCs w:val="24"/>
        </w:rPr>
        <w:t>.</w:t>
      </w:r>
      <w:r w:rsidR="006D62D3" w:rsidRPr="00A54796">
        <w:rPr>
          <w:rStyle w:val="Refdenotaderodap"/>
          <w:rFonts w:ascii="Arial" w:hAnsi="Arial" w:cs="Arial"/>
          <w:sz w:val="24"/>
          <w:szCs w:val="24"/>
        </w:rPr>
        <w:footnoteReference w:id="27"/>
      </w:r>
      <w:r w:rsidR="005B52CF" w:rsidRPr="00A54796">
        <w:rPr>
          <w:rFonts w:ascii="Arial" w:hAnsi="Arial" w:cs="Arial"/>
          <w:sz w:val="24"/>
          <w:szCs w:val="24"/>
        </w:rPr>
        <w:t xml:space="preserve"> E</w:t>
      </w:r>
      <w:r w:rsidR="006D62D3" w:rsidRPr="00A54796">
        <w:rPr>
          <w:rFonts w:ascii="Arial" w:hAnsi="Arial" w:cs="Arial"/>
          <w:sz w:val="24"/>
          <w:szCs w:val="24"/>
        </w:rPr>
        <w:t xml:space="preserve">le </w:t>
      </w:r>
      <w:r w:rsidR="00605C0F" w:rsidRPr="00A54796">
        <w:rPr>
          <w:rFonts w:ascii="Arial" w:hAnsi="Arial" w:cs="Arial"/>
          <w:sz w:val="24"/>
          <w:szCs w:val="24"/>
        </w:rPr>
        <w:t>J</w:t>
      </w:r>
      <w:r w:rsidR="00394F4C" w:rsidRPr="00A54796">
        <w:rPr>
          <w:rFonts w:ascii="Arial" w:hAnsi="Arial" w:cs="Arial"/>
          <w:sz w:val="24"/>
          <w:szCs w:val="24"/>
        </w:rPr>
        <w:t>ustino combate o judaísmo com o conhecimento</w:t>
      </w:r>
      <w:r w:rsidR="00F962F3" w:rsidRPr="00A54796">
        <w:rPr>
          <w:rFonts w:ascii="Arial" w:hAnsi="Arial" w:cs="Arial"/>
          <w:sz w:val="24"/>
          <w:szCs w:val="24"/>
        </w:rPr>
        <w:t xml:space="preserve"> profundo </w:t>
      </w:r>
      <w:r w:rsidRPr="00A54796">
        <w:rPr>
          <w:rFonts w:ascii="Arial" w:hAnsi="Arial" w:cs="Arial"/>
          <w:sz w:val="24"/>
          <w:szCs w:val="24"/>
        </w:rPr>
        <w:t xml:space="preserve">da verdade que </w:t>
      </w:r>
      <w:r w:rsidR="00394F4C" w:rsidRPr="00A54796">
        <w:rPr>
          <w:rFonts w:ascii="Arial" w:hAnsi="Arial" w:cs="Arial"/>
          <w:sz w:val="24"/>
          <w:szCs w:val="24"/>
        </w:rPr>
        <w:t>é a Palavra de Deus com base em Jesus Cristo</w:t>
      </w:r>
      <w:r w:rsidR="00F82DC8" w:rsidRPr="00A54796">
        <w:rPr>
          <w:rFonts w:ascii="Arial" w:hAnsi="Arial" w:cs="Arial"/>
          <w:sz w:val="24"/>
          <w:szCs w:val="24"/>
        </w:rPr>
        <w:t>,</w:t>
      </w:r>
      <w:r w:rsidR="00394F4C" w:rsidRPr="00A54796">
        <w:rPr>
          <w:rFonts w:ascii="Arial" w:hAnsi="Arial" w:cs="Arial"/>
          <w:sz w:val="24"/>
          <w:szCs w:val="24"/>
        </w:rPr>
        <w:t xml:space="preserve"> onde a lei se cumpre</w:t>
      </w:r>
      <w:r w:rsidR="002B2200" w:rsidRPr="00A54796">
        <w:rPr>
          <w:rFonts w:ascii="Arial" w:hAnsi="Arial" w:cs="Arial"/>
          <w:sz w:val="24"/>
          <w:szCs w:val="24"/>
        </w:rPr>
        <w:t>.</w:t>
      </w:r>
      <w:r w:rsidR="00F962F3" w:rsidRPr="00A54796">
        <w:rPr>
          <w:rFonts w:ascii="Arial" w:hAnsi="Arial" w:cs="Arial"/>
          <w:sz w:val="24"/>
          <w:szCs w:val="24"/>
        </w:rPr>
        <w:t xml:space="preserve"> </w:t>
      </w:r>
      <w:r w:rsidR="00394F4C" w:rsidRPr="00A54796">
        <w:rPr>
          <w:rFonts w:ascii="Arial" w:hAnsi="Arial" w:cs="Arial"/>
          <w:sz w:val="24"/>
          <w:szCs w:val="24"/>
        </w:rPr>
        <w:t xml:space="preserve">Sua mensagem era a doutrina recebida de Cristo e dos profetas, a qual era a verdadeira, pois anunciava que Jesus Cristo era primogênito de Deus, no qual todo ser humano o compartilha. </w:t>
      </w:r>
      <w:r w:rsidR="0024092D" w:rsidRPr="00A54796">
        <w:rPr>
          <w:rFonts w:ascii="Arial" w:hAnsi="Arial" w:cs="Arial"/>
          <w:sz w:val="24"/>
          <w:szCs w:val="24"/>
        </w:rPr>
        <w:t xml:space="preserve">De acordo </w:t>
      </w:r>
      <w:r w:rsidR="002B2200" w:rsidRPr="00A54796">
        <w:rPr>
          <w:rFonts w:ascii="Arial" w:hAnsi="Arial" w:cs="Arial"/>
          <w:sz w:val="24"/>
          <w:szCs w:val="24"/>
        </w:rPr>
        <w:t>com Justino de Roma,</w:t>
      </w:r>
      <w:r w:rsidR="007A008A" w:rsidRPr="00A54796">
        <w:rPr>
          <w:rFonts w:ascii="Arial" w:hAnsi="Arial" w:cs="Arial"/>
          <w:sz w:val="24"/>
          <w:szCs w:val="24"/>
        </w:rPr>
        <w:t xml:space="preserve"> </w:t>
      </w:r>
      <w:r w:rsidR="00394F4C" w:rsidRPr="00A54796">
        <w:rPr>
          <w:rFonts w:ascii="Arial" w:hAnsi="Arial" w:cs="Arial"/>
          <w:sz w:val="24"/>
          <w:szCs w:val="24"/>
        </w:rPr>
        <w:t xml:space="preserve">“O tema central do Diálogo é a derrogação da </w:t>
      </w:r>
      <w:r w:rsidR="00426399" w:rsidRPr="00A54796">
        <w:rPr>
          <w:rFonts w:ascii="Arial" w:hAnsi="Arial" w:cs="Arial"/>
          <w:sz w:val="24"/>
          <w:szCs w:val="24"/>
        </w:rPr>
        <w:t>l</w:t>
      </w:r>
      <w:r w:rsidR="00394F4C" w:rsidRPr="00A54796">
        <w:rPr>
          <w:rFonts w:ascii="Arial" w:hAnsi="Arial" w:cs="Arial"/>
          <w:sz w:val="24"/>
          <w:szCs w:val="24"/>
        </w:rPr>
        <w:t xml:space="preserve">ei </w:t>
      </w:r>
      <w:r w:rsidR="00394F4C" w:rsidRPr="00A54796">
        <w:rPr>
          <w:rFonts w:ascii="Arial" w:hAnsi="Arial" w:cs="Arial"/>
          <w:sz w:val="24"/>
          <w:szCs w:val="24"/>
        </w:rPr>
        <w:lastRenderedPageBreak/>
        <w:t>antiga e o advento da nova; messianidade e divindade de Jesus: nele se cumprem as Escrituras e as figuras do Antigo Te</w:t>
      </w:r>
      <w:r w:rsidR="003739BE" w:rsidRPr="00A54796">
        <w:rPr>
          <w:rFonts w:ascii="Arial" w:hAnsi="Arial" w:cs="Arial"/>
          <w:sz w:val="24"/>
          <w:szCs w:val="24"/>
        </w:rPr>
        <w:t>stamento”.</w:t>
      </w:r>
      <w:r w:rsidR="007A008A" w:rsidRPr="00A54796">
        <w:rPr>
          <w:rStyle w:val="Refdenotaderodap"/>
          <w:rFonts w:ascii="Arial" w:hAnsi="Arial" w:cs="Arial"/>
          <w:sz w:val="24"/>
          <w:szCs w:val="24"/>
        </w:rPr>
        <w:footnoteReference w:id="28"/>
      </w:r>
      <w:r w:rsidR="003739BE" w:rsidRPr="00A54796">
        <w:rPr>
          <w:rFonts w:ascii="Arial" w:hAnsi="Arial" w:cs="Arial"/>
          <w:sz w:val="24"/>
          <w:szCs w:val="24"/>
        </w:rPr>
        <w:t xml:space="preserve"> </w:t>
      </w:r>
    </w:p>
    <w:p w:rsidR="002F29F2" w:rsidRPr="00A54796" w:rsidRDefault="003739BE" w:rsidP="00CD6DB2">
      <w:pPr>
        <w:spacing w:after="0" w:line="360" w:lineRule="auto"/>
        <w:ind w:firstLine="708"/>
        <w:jc w:val="both"/>
        <w:rPr>
          <w:rFonts w:ascii="Arial" w:hAnsi="Arial" w:cs="Arial"/>
          <w:sz w:val="24"/>
          <w:szCs w:val="24"/>
        </w:rPr>
      </w:pPr>
      <w:r w:rsidRPr="00A54796">
        <w:rPr>
          <w:rFonts w:ascii="Arial" w:hAnsi="Arial" w:cs="Arial"/>
          <w:sz w:val="24"/>
          <w:szCs w:val="24"/>
        </w:rPr>
        <w:t>D</w:t>
      </w:r>
      <w:r w:rsidR="005618FF" w:rsidRPr="00A54796">
        <w:rPr>
          <w:rFonts w:ascii="Arial" w:hAnsi="Arial" w:cs="Arial"/>
          <w:sz w:val="24"/>
          <w:szCs w:val="24"/>
        </w:rPr>
        <w:t>efensor</w:t>
      </w:r>
      <w:r w:rsidR="00394F4C" w:rsidRPr="00A54796">
        <w:rPr>
          <w:rFonts w:ascii="Arial" w:hAnsi="Arial" w:cs="Arial"/>
          <w:sz w:val="24"/>
          <w:szCs w:val="24"/>
        </w:rPr>
        <w:t xml:space="preserve"> do cristianismo primitivo e ante </w:t>
      </w:r>
      <w:r w:rsidR="00426399" w:rsidRPr="00A54796">
        <w:rPr>
          <w:rFonts w:ascii="Arial" w:hAnsi="Arial" w:cs="Arial"/>
          <w:sz w:val="24"/>
          <w:szCs w:val="24"/>
        </w:rPr>
        <w:t xml:space="preserve">o </w:t>
      </w:r>
      <w:r w:rsidR="00394F4C" w:rsidRPr="00A54796">
        <w:rPr>
          <w:rFonts w:ascii="Arial" w:hAnsi="Arial" w:cs="Arial"/>
          <w:sz w:val="24"/>
          <w:szCs w:val="24"/>
        </w:rPr>
        <w:t>judaísmo, Justino não concordava com os costumes e práticas exercidas segundo a lei judaica</w:t>
      </w:r>
      <w:r w:rsidR="00F82DC8" w:rsidRPr="00A54796">
        <w:rPr>
          <w:rFonts w:ascii="Arial" w:hAnsi="Arial" w:cs="Arial"/>
          <w:sz w:val="24"/>
          <w:szCs w:val="24"/>
        </w:rPr>
        <w:t>,</w:t>
      </w:r>
      <w:r w:rsidR="00394F4C" w:rsidRPr="00A54796">
        <w:rPr>
          <w:rFonts w:ascii="Arial" w:hAnsi="Arial" w:cs="Arial"/>
          <w:sz w:val="24"/>
          <w:szCs w:val="24"/>
        </w:rPr>
        <w:t xml:space="preserve"> seu objetivo é mostrar que Cris</w:t>
      </w:r>
      <w:r w:rsidR="00F82DC8" w:rsidRPr="00A54796">
        <w:rPr>
          <w:rFonts w:ascii="Arial" w:hAnsi="Arial" w:cs="Arial"/>
          <w:sz w:val="24"/>
          <w:szCs w:val="24"/>
        </w:rPr>
        <w:t>to é o messias de Israel</w:t>
      </w:r>
      <w:r w:rsidR="0019512E" w:rsidRPr="00A54796">
        <w:rPr>
          <w:rFonts w:ascii="Arial" w:hAnsi="Arial" w:cs="Arial"/>
          <w:sz w:val="24"/>
          <w:szCs w:val="24"/>
        </w:rPr>
        <w:t xml:space="preserve"> com isso, </w:t>
      </w:r>
      <w:r w:rsidR="00394F4C" w:rsidRPr="00A54796">
        <w:rPr>
          <w:rFonts w:ascii="Arial" w:hAnsi="Arial" w:cs="Arial"/>
          <w:sz w:val="24"/>
          <w:szCs w:val="24"/>
        </w:rPr>
        <w:t>mostra</w:t>
      </w:r>
      <w:r w:rsidR="0019512E" w:rsidRPr="00A54796">
        <w:rPr>
          <w:rFonts w:ascii="Arial" w:hAnsi="Arial" w:cs="Arial"/>
          <w:sz w:val="24"/>
          <w:szCs w:val="24"/>
        </w:rPr>
        <w:t>r</w:t>
      </w:r>
      <w:r w:rsidR="00394F4C" w:rsidRPr="00A54796">
        <w:rPr>
          <w:rFonts w:ascii="Arial" w:hAnsi="Arial" w:cs="Arial"/>
          <w:sz w:val="24"/>
          <w:szCs w:val="24"/>
        </w:rPr>
        <w:t xml:space="preserve"> que quem possui</w:t>
      </w:r>
      <w:r w:rsidR="00320219" w:rsidRPr="00A54796">
        <w:rPr>
          <w:rFonts w:ascii="Arial" w:hAnsi="Arial" w:cs="Arial"/>
          <w:sz w:val="24"/>
          <w:szCs w:val="24"/>
        </w:rPr>
        <w:t xml:space="preserve"> a verdadeira interpretação das E</w:t>
      </w:r>
      <w:r w:rsidR="00394F4C" w:rsidRPr="00A54796">
        <w:rPr>
          <w:rFonts w:ascii="Arial" w:hAnsi="Arial" w:cs="Arial"/>
          <w:sz w:val="24"/>
          <w:szCs w:val="24"/>
        </w:rPr>
        <w:t>scrituras não são os judeus, mas os cristãos</w:t>
      </w:r>
      <w:r w:rsidR="00C96E4F">
        <w:rPr>
          <w:rFonts w:ascii="Arial" w:hAnsi="Arial" w:cs="Arial"/>
          <w:sz w:val="24"/>
          <w:szCs w:val="24"/>
        </w:rPr>
        <w:t xml:space="preserve">, </w:t>
      </w:r>
      <w:r w:rsidR="00394F4C" w:rsidRPr="00A54796">
        <w:rPr>
          <w:rFonts w:ascii="Arial" w:hAnsi="Arial" w:cs="Arial"/>
          <w:sz w:val="24"/>
          <w:szCs w:val="24"/>
        </w:rPr>
        <w:t xml:space="preserve"> através de Jesus</w:t>
      </w:r>
      <w:r w:rsidR="00F82DC8" w:rsidRPr="00A54796">
        <w:rPr>
          <w:rFonts w:ascii="Arial" w:hAnsi="Arial" w:cs="Arial"/>
          <w:sz w:val="24"/>
          <w:szCs w:val="24"/>
        </w:rPr>
        <w:t xml:space="preserve"> e as Escrituras</w:t>
      </w:r>
      <w:r w:rsidR="004C6C03" w:rsidRPr="00A54796">
        <w:rPr>
          <w:rFonts w:ascii="Arial" w:hAnsi="Arial" w:cs="Arial"/>
          <w:sz w:val="24"/>
          <w:szCs w:val="24"/>
        </w:rPr>
        <w:t>, n</w:t>
      </w:r>
      <w:r w:rsidR="00D24952" w:rsidRPr="00A54796">
        <w:rPr>
          <w:rFonts w:ascii="Arial" w:hAnsi="Arial" w:cs="Arial"/>
          <w:sz w:val="24"/>
          <w:szCs w:val="24"/>
        </w:rPr>
        <w:t xml:space="preserve">o </w:t>
      </w:r>
      <w:r w:rsidR="00D24952" w:rsidRPr="00A54796">
        <w:rPr>
          <w:rFonts w:ascii="Arial" w:hAnsi="Arial" w:cs="Arial"/>
          <w:i/>
          <w:sz w:val="24"/>
          <w:szCs w:val="24"/>
        </w:rPr>
        <w:t xml:space="preserve">Diálogo </w:t>
      </w:r>
      <w:r w:rsidR="00D24952" w:rsidRPr="00A54796">
        <w:rPr>
          <w:rFonts w:ascii="Arial" w:hAnsi="Arial" w:cs="Arial"/>
          <w:sz w:val="24"/>
          <w:szCs w:val="24"/>
        </w:rPr>
        <w:t>Justino rebate as críticas judaicas sobre o cristianismo.</w:t>
      </w:r>
      <w:r w:rsidR="004C6C03" w:rsidRPr="00A54796">
        <w:rPr>
          <w:rFonts w:ascii="Arial" w:hAnsi="Arial" w:cs="Arial"/>
          <w:sz w:val="24"/>
          <w:szCs w:val="24"/>
        </w:rPr>
        <w:t xml:space="preserve"> Porém, ele afirma o que não estava escrito era de caráter suspeito e duvidoso, tudo que ele apresentava, tentava provar pelas Escrituras. </w:t>
      </w:r>
      <w:r w:rsidRPr="00A54796">
        <w:rPr>
          <w:rFonts w:ascii="Arial" w:hAnsi="Arial" w:cs="Arial"/>
          <w:sz w:val="24"/>
          <w:szCs w:val="24"/>
        </w:rPr>
        <w:t>Com efeito, vou mostrar-te imed</w:t>
      </w:r>
      <w:r w:rsidR="007C064D" w:rsidRPr="00A54796">
        <w:rPr>
          <w:rFonts w:ascii="Arial" w:hAnsi="Arial" w:cs="Arial"/>
          <w:sz w:val="24"/>
          <w:szCs w:val="24"/>
        </w:rPr>
        <w:t>iatamente</w:t>
      </w:r>
      <w:r w:rsidRPr="00A54796">
        <w:rPr>
          <w:rFonts w:ascii="Arial" w:hAnsi="Arial" w:cs="Arial"/>
          <w:sz w:val="24"/>
          <w:szCs w:val="24"/>
        </w:rPr>
        <w:t xml:space="preserve"> que não demos créditos a fábulas vãs, nem a doutrinas não </w:t>
      </w:r>
      <w:r w:rsidR="007C064D" w:rsidRPr="00A54796">
        <w:rPr>
          <w:rFonts w:ascii="Arial" w:hAnsi="Arial" w:cs="Arial"/>
          <w:sz w:val="24"/>
          <w:szCs w:val="24"/>
        </w:rPr>
        <w:t>demonstradas, mas cheias do espirito de Deus e das quais brota o poder e floresce a graça.</w:t>
      </w:r>
      <w:r w:rsidR="007C064D" w:rsidRPr="00A54796">
        <w:rPr>
          <w:rStyle w:val="Refdenotaderodap"/>
          <w:rFonts w:ascii="Arial" w:hAnsi="Arial" w:cs="Arial"/>
          <w:sz w:val="24"/>
          <w:szCs w:val="24"/>
        </w:rPr>
        <w:footnoteReference w:id="29"/>
      </w:r>
      <w:r w:rsidR="007C064D" w:rsidRPr="00A54796">
        <w:rPr>
          <w:rFonts w:ascii="Arial" w:hAnsi="Arial" w:cs="Arial"/>
          <w:sz w:val="24"/>
          <w:szCs w:val="24"/>
        </w:rPr>
        <w:t xml:space="preserve"> </w:t>
      </w:r>
      <w:r w:rsidR="006E0FA0" w:rsidRPr="00A54796">
        <w:rPr>
          <w:rFonts w:ascii="Arial" w:hAnsi="Arial" w:cs="Arial"/>
          <w:sz w:val="24"/>
          <w:szCs w:val="24"/>
        </w:rPr>
        <w:t xml:space="preserve">A partir deste discurso, o </w:t>
      </w:r>
      <w:r w:rsidR="006E0FA0" w:rsidRPr="00A54796">
        <w:rPr>
          <w:rFonts w:ascii="Arial" w:hAnsi="Arial" w:cs="Arial"/>
          <w:i/>
          <w:sz w:val="24"/>
          <w:szCs w:val="24"/>
        </w:rPr>
        <w:t xml:space="preserve">Diálogo </w:t>
      </w:r>
      <w:r w:rsidR="006E0FA0" w:rsidRPr="00A54796">
        <w:rPr>
          <w:rFonts w:ascii="Arial" w:hAnsi="Arial" w:cs="Arial"/>
          <w:sz w:val="24"/>
          <w:szCs w:val="24"/>
        </w:rPr>
        <w:t>ganha curso.</w:t>
      </w:r>
      <w:r w:rsidR="0087639F" w:rsidRPr="00A54796">
        <w:rPr>
          <w:rFonts w:ascii="Arial" w:hAnsi="Arial" w:cs="Arial"/>
          <w:sz w:val="24"/>
          <w:szCs w:val="24"/>
        </w:rPr>
        <w:t xml:space="preserve"> </w:t>
      </w:r>
      <w:r w:rsidR="00316C37" w:rsidRPr="00A54796">
        <w:rPr>
          <w:rFonts w:ascii="Arial" w:hAnsi="Arial" w:cs="Arial"/>
          <w:sz w:val="24"/>
          <w:szCs w:val="24"/>
        </w:rPr>
        <w:t>Justino</w:t>
      </w:r>
      <w:r w:rsidR="0087639F" w:rsidRPr="00A54796">
        <w:rPr>
          <w:rFonts w:ascii="Arial" w:hAnsi="Arial" w:cs="Arial"/>
          <w:sz w:val="24"/>
          <w:szCs w:val="24"/>
        </w:rPr>
        <w:t xml:space="preserve"> afirma</w:t>
      </w:r>
      <w:r w:rsidR="00316C37" w:rsidRPr="00A54796">
        <w:rPr>
          <w:rFonts w:ascii="Arial" w:hAnsi="Arial" w:cs="Arial"/>
          <w:sz w:val="24"/>
          <w:szCs w:val="24"/>
        </w:rPr>
        <w:t>:</w:t>
      </w:r>
    </w:p>
    <w:p w:rsidR="0078504D" w:rsidRDefault="006D493A" w:rsidP="00CD6DB2">
      <w:pPr>
        <w:spacing w:before="100" w:beforeAutospacing="1" w:after="100" w:afterAutospacing="1" w:line="240" w:lineRule="auto"/>
        <w:ind w:left="2268"/>
        <w:jc w:val="both"/>
        <w:rPr>
          <w:rFonts w:ascii="Arial" w:hAnsi="Arial" w:cs="Arial"/>
          <w:sz w:val="20"/>
          <w:szCs w:val="20"/>
        </w:rPr>
      </w:pPr>
      <w:r w:rsidRPr="00A54796">
        <w:rPr>
          <w:rFonts w:ascii="Arial" w:hAnsi="Arial" w:cs="Arial"/>
          <w:sz w:val="20"/>
          <w:szCs w:val="20"/>
        </w:rPr>
        <w:t>Senhor</w:t>
      </w:r>
      <w:r w:rsidR="00FA51A9" w:rsidRPr="00A54796">
        <w:rPr>
          <w:rFonts w:ascii="Arial" w:hAnsi="Arial" w:cs="Arial"/>
          <w:sz w:val="20"/>
          <w:szCs w:val="20"/>
        </w:rPr>
        <w:t>, se as escrituras que vos citei não dissessem que sua figura era sem glória e que sua geração é inexplicável, que por sua morte os ricos serão entregues à morte, que por suas feridas nós somos curados e que devia ser conduzido como ovelha; se por outro lado, eu tivesse distinguindo das duas vindas dele:</w:t>
      </w:r>
      <w:r w:rsidRPr="00A54796">
        <w:rPr>
          <w:rFonts w:ascii="Arial" w:hAnsi="Arial" w:cs="Arial"/>
          <w:sz w:val="20"/>
          <w:szCs w:val="20"/>
        </w:rPr>
        <w:t xml:space="preserve"> uma em que foi transpassado por vós; outra em que reconhecereis a quem transpassastes e vossas tribos baterão no peito, tribo por tribo, as mulheres de um lado e os homens do outro; então, o que digo poderia parecer obscuro e difícil. Contudo, em todos os meus raciocínios eu parto das Escrituras proféticas, que são santas para vós, e apoiado nelas eu vos apresento as minhas demonstrações, esperando que alguém de vós possa encontrar-se no número dos que foram reservados, pela graça do Senhor dos exércitos, para a eterna salvação.</w:t>
      </w:r>
      <w:r w:rsidR="00377A99" w:rsidRPr="00A54796">
        <w:rPr>
          <w:rStyle w:val="Refdenotaderodap"/>
          <w:rFonts w:ascii="Arial" w:hAnsi="Arial" w:cs="Arial"/>
          <w:sz w:val="20"/>
          <w:szCs w:val="20"/>
        </w:rPr>
        <w:footnoteReference w:id="30"/>
      </w:r>
    </w:p>
    <w:p w:rsidR="00CD6DB2" w:rsidRPr="00A54796" w:rsidRDefault="00CD6DB2" w:rsidP="00CD6DB2">
      <w:pPr>
        <w:spacing w:before="100" w:beforeAutospacing="1" w:after="100" w:afterAutospacing="1" w:line="240" w:lineRule="auto"/>
        <w:ind w:left="2268"/>
        <w:jc w:val="both"/>
        <w:rPr>
          <w:rFonts w:ascii="Arial" w:hAnsi="Arial" w:cs="Arial"/>
          <w:sz w:val="20"/>
          <w:szCs w:val="20"/>
        </w:rPr>
      </w:pPr>
    </w:p>
    <w:p w:rsidR="00773701" w:rsidRPr="00A54796" w:rsidRDefault="00F82DC8"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Essa abordagem representa uma comprovação </w:t>
      </w:r>
      <w:r w:rsidR="003A3331" w:rsidRPr="00A54796">
        <w:rPr>
          <w:rFonts w:ascii="Arial" w:hAnsi="Arial" w:cs="Arial"/>
          <w:sz w:val="24"/>
          <w:szCs w:val="24"/>
        </w:rPr>
        <w:t>segundo Justino</w:t>
      </w:r>
      <w:r w:rsidR="00731AD2" w:rsidRPr="00A54796">
        <w:rPr>
          <w:rFonts w:ascii="Arial" w:hAnsi="Arial" w:cs="Arial"/>
          <w:sz w:val="24"/>
          <w:szCs w:val="24"/>
        </w:rPr>
        <w:t xml:space="preserve">, </w:t>
      </w:r>
      <w:r w:rsidR="003A3331" w:rsidRPr="00A54796">
        <w:rPr>
          <w:rFonts w:ascii="Arial" w:hAnsi="Arial" w:cs="Arial"/>
          <w:sz w:val="24"/>
          <w:szCs w:val="24"/>
        </w:rPr>
        <w:t xml:space="preserve">como ele mesmo afirmou que fosse considerado suspeito, duvidoso, tenebroso, </w:t>
      </w:r>
      <w:r w:rsidR="00731AD2" w:rsidRPr="00A54796">
        <w:rPr>
          <w:rFonts w:ascii="Arial" w:hAnsi="Arial" w:cs="Arial"/>
          <w:sz w:val="24"/>
          <w:szCs w:val="24"/>
        </w:rPr>
        <w:t>se não fosse verdade a sua defesa</w:t>
      </w:r>
      <w:r w:rsidR="009A567F" w:rsidRPr="00A54796">
        <w:rPr>
          <w:rFonts w:ascii="Arial" w:hAnsi="Arial" w:cs="Arial"/>
          <w:sz w:val="24"/>
          <w:szCs w:val="24"/>
        </w:rPr>
        <w:t xml:space="preserve">, </w:t>
      </w:r>
      <w:r w:rsidR="000313F0" w:rsidRPr="00A54796">
        <w:rPr>
          <w:rFonts w:ascii="Arial" w:hAnsi="Arial" w:cs="Arial"/>
          <w:sz w:val="24"/>
          <w:szCs w:val="24"/>
        </w:rPr>
        <w:t>ele</w:t>
      </w:r>
      <w:r w:rsidR="00731AD2" w:rsidRPr="00A54796">
        <w:rPr>
          <w:rFonts w:ascii="Arial" w:hAnsi="Arial" w:cs="Arial"/>
          <w:sz w:val="24"/>
          <w:szCs w:val="24"/>
        </w:rPr>
        <w:t xml:space="preserve"> defendia </w:t>
      </w:r>
      <w:r w:rsidR="003A3331" w:rsidRPr="00A54796">
        <w:rPr>
          <w:rFonts w:ascii="Arial" w:hAnsi="Arial" w:cs="Arial"/>
          <w:sz w:val="24"/>
          <w:szCs w:val="24"/>
        </w:rPr>
        <w:t>as Escrituras</w:t>
      </w:r>
      <w:r w:rsidR="00316C37" w:rsidRPr="00A54796">
        <w:rPr>
          <w:rFonts w:ascii="Arial" w:hAnsi="Arial" w:cs="Arial"/>
          <w:sz w:val="24"/>
          <w:szCs w:val="24"/>
        </w:rPr>
        <w:t>,</w:t>
      </w:r>
      <w:r w:rsidRPr="00A54796">
        <w:rPr>
          <w:rFonts w:ascii="Arial" w:hAnsi="Arial" w:cs="Arial"/>
          <w:sz w:val="24"/>
          <w:szCs w:val="24"/>
        </w:rPr>
        <w:t xml:space="preserve"> na qual os judeus não poderiam combatê-la </w:t>
      </w:r>
      <w:r w:rsidR="00731AD2" w:rsidRPr="00A54796">
        <w:rPr>
          <w:rFonts w:ascii="Arial" w:hAnsi="Arial" w:cs="Arial"/>
          <w:sz w:val="24"/>
          <w:szCs w:val="24"/>
        </w:rPr>
        <w:t>porque cree</w:t>
      </w:r>
      <w:r w:rsidR="00316C37" w:rsidRPr="00A54796">
        <w:rPr>
          <w:rFonts w:ascii="Arial" w:hAnsi="Arial" w:cs="Arial"/>
          <w:sz w:val="24"/>
          <w:szCs w:val="24"/>
        </w:rPr>
        <w:t>m na “tradição oral”</w:t>
      </w:r>
      <w:r w:rsidR="00FC7837" w:rsidRPr="00A54796">
        <w:rPr>
          <w:rFonts w:ascii="Arial" w:hAnsi="Arial" w:cs="Arial"/>
          <w:sz w:val="24"/>
          <w:szCs w:val="24"/>
        </w:rPr>
        <w:t>.</w:t>
      </w:r>
      <w:r w:rsidR="00F86309" w:rsidRPr="00A54796">
        <w:rPr>
          <w:rStyle w:val="Refdenotaderodap"/>
          <w:rFonts w:ascii="Arial" w:hAnsi="Arial" w:cs="Arial"/>
          <w:sz w:val="24"/>
          <w:szCs w:val="24"/>
        </w:rPr>
        <w:footnoteReference w:id="31"/>
      </w:r>
      <w:r w:rsidR="003A3331" w:rsidRPr="00A54796">
        <w:rPr>
          <w:rFonts w:ascii="Arial" w:hAnsi="Arial" w:cs="Arial"/>
          <w:sz w:val="24"/>
          <w:szCs w:val="24"/>
        </w:rPr>
        <w:t xml:space="preserve"> a qual </w:t>
      </w:r>
      <w:r w:rsidR="00731AD2" w:rsidRPr="00A54796">
        <w:rPr>
          <w:rFonts w:ascii="Arial" w:hAnsi="Arial" w:cs="Arial"/>
          <w:sz w:val="24"/>
          <w:szCs w:val="24"/>
        </w:rPr>
        <w:t>os judeus praticavam essa doutrina.</w:t>
      </w:r>
      <w:r w:rsidR="009A567F" w:rsidRPr="00A54796">
        <w:rPr>
          <w:rFonts w:ascii="Arial" w:hAnsi="Arial" w:cs="Arial"/>
          <w:sz w:val="24"/>
          <w:szCs w:val="24"/>
        </w:rPr>
        <w:t xml:space="preserve"> Dessa forma, a tradição não bíblica é desmistificada por Justino e com isso, fortalecendo os princípios cristãos estabelecidos pelas as Escrituras.</w:t>
      </w:r>
      <w:r w:rsidR="00045BF0" w:rsidRPr="00A54796">
        <w:rPr>
          <w:rFonts w:ascii="Arial" w:hAnsi="Arial" w:cs="Arial"/>
          <w:sz w:val="24"/>
          <w:szCs w:val="24"/>
        </w:rPr>
        <w:t xml:space="preserve"> </w:t>
      </w:r>
    </w:p>
    <w:p w:rsidR="0087639F" w:rsidRPr="00A54796" w:rsidRDefault="006E0FA0"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A sequência do </w:t>
      </w:r>
      <w:r w:rsidR="004C4AC6" w:rsidRPr="00A54796">
        <w:rPr>
          <w:rFonts w:ascii="Arial" w:hAnsi="Arial" w:cs="Arial"/>
          <w:i/>
          <w:sz w:val="24"/>
          <w:szCs w:val="24"/>
        </w:rPr>
        <w:t xml:space="preserve">Diálogo </w:t>
      </w:r>
      <w:r w:rsidR="00C23595" w:rsidRPr="00A54796">
        <w:rPr>
          <w:rFonts w:ascii="Arial" w:hAnsi="Arial" w:cs="Arial"/>
          <w:sz w:val="24"/>
          <w:szCs w:val="24"/>
        </w:rPr>
        <w:t xml:space="preserve">onde Trifão argumenta sobre os falsos cristãos. “Fiquei sabendo que muitos dizem confessar a Jesus e que se chamam cristãos, </w:t>
      </w:r>
      <w:r w:rsidR="00C23595" w:rsidRPr="00A54796">
        <w:rPr>
          <w:rFonts w:ascii="Arial" w:hAnsi="Arial" w:cs="Arial"/>
          <w:sz w:val="24"/>
          <w:szCs w:val="24"/>
        </w:rPr>
        <w:lastRenderedPageBreak/>
        <w:t>comem do que é sacrificado aos ídolos e afirmam que nenhum mal lhes acontece por causa disso”.</w:t>
      </w:r>
      <w:r w:rsidR="00C23595" w:rsidRPr="00A54796">
        <w:rPr>
          <w:rStyle w:val="Refdenotaderodap"/>
          <w:rFonts w:ascii="Arial" w:hAnsi="Arial" w:cs="Arial"/>
          <w:sz w:val="24"/>
          <w:szCs w:val="24"/>
        </w:rPr>
        <w:footnoteReference w:id="32"/>
      </w:r>
      <w:r w:rsidR="00C23595" w:rsidRPr="00A54796">
        <w:rPr>
          <w:rFonts w:ascii="Arial" w:hAnsi="Arial" w:cs="Arial"/>
          <w:sz w:val="24"/>
          <w:szCs w:val="24"/>
        </w:rPr>
        <w:t xml:space="preserve"> Nesse momento do Diálogo Trif</w:t>
      </w:r>
      <w:r w:rsidR="00BF0261" w:rsidRPr="00A54796">
        <w:rPr>
          <w:rFonts w:ascii="Arial" w:hAnsi="Arial" w:cs="Arial"/>
          <w:sz w:val="24"/>
          <w:szCs w:val="24"/>
        </w:rPr>
        <w:t xml:space="preserve">ão contesta que Jesus não é o Filho de Deus através do comportamento dos seus seguidores aqueles que se dizem cristãos, pois como Jesus sendo Filho de Deus daria um mandamento de que poderiam comer todo tipo de alimento, sendo que Deus através de Moisés ordenou que alguns alimentos não poderiam ser comidos pelos Judeus. </w:t>
      </w:r>
    </w:p>
    <w:p w:rsidR="00C23595" w:rsidRPr="00A54796" w:rsidRDefault="00BF0261"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Segundo Justino, </w:t>
      </w:r>
      <w:r w:rsidR="00A3471D" w:rsidRPr="00A54796">
        <w:rPr>
          <w:rFonts w:ascii="Arial" w:hAnsi="Arial" w:cs="Arial"/>
          <w:sz w:val="24"/>
          <w:szCs w:val="24"/>
        </w:rPr>
        <w:t>quando Jesus fala que quem tem Cristo em sua vida suportaria todo o tormento e castigo até o extremo da morte para não cometer idolatria. De fato, existem pessoas que se dizem cristãos e confessam a Jesus crucificado como Senhor e Cristo; por outro lado, porém, não ensinam a doutrina dele, mas dos espíritos do erro.</w:t>
      </w:r>
      <w:r w:rsidR="005553D6" w:rsidRPr="00A54796">
        <w:rPr>
          <w:rFonts w:ascii="Arial" w:hAnsi="Arial" w:cs="Arial"/>
          <w:sz w:val="24"/>
          <w:szCs w:val="24"/>
        </w:rPr>
        <w:t xml:space="preserve"> De fato ele disse: “Virão muitos em meu nome vestido por fora com peles de ovelhas, mas por dentro são </w:t>
      </w:r>
      <w:r w:rsidR="002A560A" w:rsidRPr="00A54796">
        <w:rPr>
          <w:rFonts w:ascii="Arial" w:hAnsi="Arial" w:cs="Arial"/>
          <w:sz w:val="24"/>
          <w:szCs w:val="24"/>
        </w:rPr>
        <w:t>lobos v</w:t>
      </w:r>
      <w:r w:rsidR="005553D6" w:rsidRPr="00A54796">
        <w:rPr>
          <w:rFonts w:ascii="Arial" w:hAnsi="Arial" w:cs="Arial"/>
          <w:sz w:val="24"/>
          <w:szCs w:val="24"/>
        </w:rPr>
        <w:t xml:space="preserve">orazes”. E: “haverá cisões e seitas” e ainda: </w:t>
      </w:r>
      <w:r w:rsidR="002A560A" w:rsidRPr="00A54796">
        <w:rPr>
          <w:rFonts w:ascii="Arial" w:hAnsi="Arial" w:cs="Arial"/>
          <w:sz w:val="24"/>
          <w:szCs w:val="24"/>
        </w:rPr>
        <w:t>“cuidado com os falsos profetas que virão até vós vestidos de pele de ovelhas por fora, mas por dentro são lobos vorazes”. E: “surgirão muitos falsos cristos e apóstolos que extraviarão muitos fiéis”. Portanto</w:t>
      </w:r>
      <w:r w:rsidR="006E0FA0" w:rsidRPr="00A54796">
        <w:rPr>
          <w:rFonts w:ascii="Arial" w:hAnsi="Arial" w:cs="Arial"/>
          <w:sz w:val="24"/>
          <w:szCs w:val="24"/>
        </w:rPr>
        <w:t>,</w:t>
      </w:r>
      <w:r w:rsidR="002A560A" w:rsidRPr="00A54796">
        <w:rPr>
          <w:rFonts w:ascii="Arial" w:hAnsi="Arial" w:cs="Arial"/>
          <w:sz w:val="24"/>
          <w:szCs w:val="24"/>
        </w:rPr>
        <w:t xml:space="preserve"> amigos</w:t>
      </w:r>
      <w:r w:rsidR="006E0FA0" w:rsidRPr="00A54796">
        <w:rPr>
          <w:rFonts w:ascii="Arial" w:hAnsi="Arial" w:cs="Arial"/>
          <w:sz w:val="24"/>
          <w:szCs w:val="24"/>
        </w:rPr>
        <w:t>, existem</w:t>
      </w:r>
      <w:r w:rsidR="002A560A" w:rsidRPr="00A54796">
        <w:rPr>
          <w:rFonts w:ascii="Arial" w:hAnsi="Arial" w:cs="Arial"/>
          <w:sz w:val="24"/>
          <w:szCs w:val="24"/>
        </w:rPr>
        <w:t xml:space="preserve"> e existirão muitos que ensinaram doutrinas</w:t>
      </w:r>
      <w:r w:rsidR="006E0FA0" w:rsidRPr="00A54796">
        <w:rPr>
          <w:rFonts w:ascii="Arial" w:hAnsi="Arial" w:cs="Arial"/>
          <w:sz w:val="24"/>
          <w:szCs w:val="24"/>
        </w:rPr>
        <w:t xml:space="preserve"> e </w:t>
      </w:r>
      <w:r w:rsidR="002A560A" w:rsidRPr="00A54796">
        <w:rPr>
          <w:rFonts w:ascii="Arial" w:hAnsi="Arial" w:cs="Arial"/>
          <w:sz w:val="24"/>
          <w:szCs w:val="24"/>
        </w:rPr>
        <w:t>moral at</w:t>
      </w:r>
      <w:r w:rsidR="006E0FA0" w:rsidRPr="00A54796">
        <w:rPr>
          <w:rFonts w:ascii="Arial" w:hAnsi="Arial" w:cs="Arial"/>
          <w:sz w:val="24"/>
          <w:szCs w:val="24"/>
        </w:rPr>
        <w:t>é</w:t>
      </w:r>
      <w:r w:rsidR="002A560A" w:rsidRPr="00A54796">
        <w:rPr>
          <w:rFonts w:ascii="Arial" w:hAnsi="Arial" w:cs="Arial"/>
          <w:sz w:val="24"/>
          <w:szCs w:val="24"/>
        </w:rPr>
        <w:t>ias e blasfemas, embora se apresentassem em nome de Jesus.</w:t>
      </w:r>
      <w:r w:rsidR="00A3471D" w:rsidRPr="00A54796">
        <w:rPr>
          <w:rStyle w:val="Refdenotaderodap"/>
          <w:rFonts w:ascii="Arial" w:hAnsi="Arial" w:cs="Arial"/>
          <w:sz w:val="24"/>
          <w:szCs w:val="24"/>
        </w:rPr>
        <w:footnoteReference w:id="33"/>
      </w:r>
    </w:p>
    <w:p w:rsidR="007A0280" w:rsidRPr="00A54796" w:rsidRDefault="000609AD"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 xml:space="preserve">Dessa forma, </w:t>
      </w:r>
      <w:r w:rsidR="00A73D24" w:rsidRPr="00A54796">
        <w:rPr>
          <w:rFonts w:ascii="Arial" w:hAnsi="Arial" w:cs="Arial"/>
          <w:sz w:val="24"/>
          <w:szCs w:val="24"/>
        </w:rPr>
        <w:t>Justino constrói sua</w:t>
      </w:r>
      <w:r w:rsidRPr="00A54796">
        <w:rPr>
          <w:rFonts w:ascii="Arial" w:hAnsi="Arial" w:cs="Arial"/>
          <w:sz w:val="24"/>
          <w:szCs w:val="24"/>
        </w:rPr>
        <w:t>s</w:t>
      </w:r>
      <w:r w:rsidR="00A73D24" w:rsidRPr="00A54796">
        <w:rPr>
          <w:rFonts w:ascii="Arial" w:hAnsi="Arial" w:cs="Arial"/>
          <w:sz w:val="24"/>
          <w:szCs w:val="24"/>
        </w:rPr>
        <w:t xml:space="preserve"> argumentações em favor do cristianismo, na tentativa de fundamentar o debate em torno das Escrituras</w:t>
      </w:r>
      <w:r w:rsidRPr="00A54796">
        <w:rPr>
          <w:rFonts w:ascii="Arial" w:hAnsi="Arial" w:cs="Arial"/>
          <w:sz w:val="24"/>
          <w:szCs w:val="24"/>
        </w:rPr>
        <w:t>,</w:t>
      </w:r>
      <w:r w:rsidR="00A73D24" w:rsidRPr="00A54796">
        <w:rPr>
          <w:rFonts w:ascii="Arial" w:hAnsi="Arial" w:cs="Arial"/>
          <w:sz w:val="24"/>
          <w:szCs w:val="24"/>
        </w:rPr>
        <w:t xml:space="preserve"> </w:t>
      </w:r>
      <w:r w:rsidRPr="00A54796">
        <w:rPr>
          <w:rFonts w:ascii="Arial" w:hAnsi="Arial" w:cs="Arial"/>
          <w:sz w:val="24"/>
          <w:szCs w:val="24"/>
        </w:rPr>
        <w:t xml:space="preserve">direcionadas aqueles que estão fadados e que se mantinham na antiga Lei, </w:t>
      </w:r>
      <w:r w:rsidR="00A73D24" w:rsidRPr="00A54796">
        <w:rPr>
          <w:rFonts w:ascii="Arial" w:hAnsi="Arial" w:cs="Arial"/>
          <w:sz w:val="24"/>
          <w:szCs w:val="24"/>
        </w:rPr>
        <w:t xml:space="preserve">convencer o judeu Trifão </w:t>
      </w:r>
      <w:r w:rsidRPr="00A54796">
        <w:rPr>
          <w:rFonts w:ascii="Arial" w:hAnsi="Arial" w:cs="Arial"/>
          <w:sz w:val="24"/>
          <w:szCs w:val="24"/>
        </w:rPr>
        <w:t>do valor desse comportamento, ato de não compreender as palavras divinas que desde o tempo dos profetas e d</w:t>
      </w:r>
      <w:r w:rsidR="00DC2718" w:rsidRPr="00A54796">
        <w:rPr>
          <w:rFonts w:ascii="Arial" w:hAnsi="Arial" w:cs="Arial"/>
          <w:sz w:val="24"/>
          <w:szCs w:val="24"/>
        </w:rPr>
        <w:t xml:space="preserve">e Jesus continuavam anunciadas. </w:t>
      </w:r>
      <w:r w:rsidR="00875313" w:rsidRPr="00A54796">
        <w:rPr>
          <w:rFonts w:ascii="Arial" w:hAnsi="Arial" w:cs="Arial"/>
          <w:sz w:val="24"/>
          <w:szCs w:val="24"/>
        </w:rPr>
        <w:t xml:space="preserve">No momento do </w:t>
      </w:r>
      <w:r w:rsidR="00875313" w:rsidRPr="00A54796">
        <w:rPr>
          <w:rFonts w:ascii="Arial" w:hAnsi="Arial" w:cs="Arial"/>
          <w:i/>
          <w:sz w:val="24"/>
          <w:szCs w:val="24"/>
        </w:rPr>
        <w:t>Diálogo</w:t>
      </w:r>
      <w:r w:rsidR="00875313" w:rsidRPr="00A54796">
        <w:rPr>
          <w:rFonts w:ascii="Arial" w:hAnsi="Arial" w:cs="Arial"/>
          <w:sz w:val="24"/>
          <w:szCs w:val="24"/>
        </w:rPr>
        <w:t>, Justino fala sobre a nova aliança que dar liberdade ao homem de ter ligação direta com Deus, sendo que não foi assim no passado. E Trifão rebate contestando: “Estás tentando demonstrar algo incrível e pouco menos que impossível, isto é, que Deus poderia suportar nascer e tornar-se homem</w:t>
      </w:r>
      <w:r w:rsidR="00105BFE" w:rsidRPr="00A54796">
        <w:rPr>
          <w:rFonts w:ascii="Arial" w:hAnsi="Arial" w:cs="Arial"/>
          <w:sz w:val="24"/>
          <w:szCs w:val="24"/>
        </w:rPr>
        <w:t>”.</w:t>
      </w:r>
      <w:r w:rsidR="00105BFE" w:rsidRPr="00A54796">
        <w:rPr>
          <w:rStyle w:val="Refdenotaderodap"/>
          <w:rFonts w:ascii="Arial" w:hAnsi="Arial" w:cs="Arial"/>
          <w:sz w:val="24"/>
          <w:szCs w:val="24"/>
        </w:rPr>
        <w:footnoteReference w:id="34"/>
      </w:r>
      <w:r w:rsidR="00105BFE" w:rsidRPr="00A54796">
        <w:rPr>
          <w:rFonts w:ascii="Arial" w:hAnsi="Arial" w:cs="Arial"/>
          <w:sz w:val="24"/>
          <w:szCs w:val="24"/>
        </w:rPr>
        <w:t xml:space="preserve"> </w:t>
      </w:r>
    </w:p>
    <w:p w:rsidR="003129CC" w:rsidRPr="00A54796" w:rsidRDefault="007A0280" w:rsidP="00CD6DB2">
      <w:pPr>
        <w:pStyle w:val="PargrafodaLista"/>
        <w:spacing w:after="0" w:line="360" w:lineRule="auto"/>
        <w:ind w:left="0" w:firstLine="708"/>
        <w:jc w:val="both"/>
        <w:rPr>
          <w:rFonts w:ascii="Arial" w:hAnsi="Arial" w:cs="Arial"/>
          <w:sz w:val="24"/>
          <w:szCs w:val="24"/>
        </w:rPr>
      </w:pPr>
      <w:r w:rsidRPr="00A54796">
        <w:rPr>
          <w:rFonts w:ascii="Arial" w:hAnsi="Arial" w:cs="Arial"/>
          <w:sz w:val="24"/>
          <w:szCs w:val="24"/>
        </w:rPr>
        <w:t>E</w:t>
      </w:r>
      <w:r w:rsidR="00105BFE" w:rsidRPr="00A54796">
        <w:rPr>
          <w:rFonts w:ascii="Arial" w:hAnsi="Arial" w:cs="Arial"/>
          <w:sz w:val="24"/>
          <w:szCs w:val="24"/>
        </w:rPr>
        <w:t xml:space="preserve">sse trecho do </w:t>
      </w:r>
      <w:r w:rsidR="00105BFE" w:rsidRPr="00A54796">
        <w:rPr>
          <w:rFonts w:ascii="Arial" w:hAnsi="Arial" w:cs="Arial"/>
          <w:i/>
          <w:sz w:val="24"/>
          <w:szCs w:val="24"/>
        </w:rPr>
        <w:t>Diálogo</w:t>
      </w:r>
      <w:r w:rsidR="00105BFE" w:rsidRPr="00A54796">
        <w:rPr>
          <w:rFonts w:ascii="Arial" w:hAnsi="Arial" w:cs="Arial"/>
          <w:sz w:val="24"/>
          <w:szCs w:val="24"/>
        </w:rPr>
        <w:t xml:space="preserve"> nota-se o coração duro desse judeu onde ele se contradiz em seguir fielmente as leis, sendo que as leis apontavam para Cristo e ele considera</w:t>
      </w:r>
      <w:r w:rsidR="003129CC" w:rsidRPr="00A54796">
        <w:rPr>
          <w:rFonts w:ascii="Arial" w:hAnsi="Arial" w:cs="Arial"/>
          <w:sz w:val="24"/>
          <w:szCs w:val="24"/>
        </w:rPr>
        <w:t>va que Jesus Cristo</w:t>
      </w:r>
      <w:r w:rsidR="00105BFE" w:rsidRPr="00A54796">
        <w:rPr>
          <w:rFonts w:ascii="Arial" w:hAnsi="Arial" w:cs="Arial"/>
          <w:sz w:val="24"/>
          <w:szCs w:val="24"/>
        </w:rPr>
        <w:t xml:space="preserve"> nascer no corpo de homem </w:t>
      </w:r>
      <w:r w:rsidR="003129CC" w:rsidRPr="00A54796">
        <w:rPr>
          <w:rFonts w:ascii="Arial" w:hAnsi="Arial" w:cs="Arial"/>
          <w:sz w:val="24"/>
          <w:szCs w:val="24"/>
        </w:rPr>
        <w:t>era</w:t>
      </w:r>
      <w:r w:rsidR="00105BFE" w:rsidRPr="00A54796">
        <w:rPr>
          <w:rFonts w:ascii="Arial" w:hAnsi="Arial" w:cs="Arial"/>
          <w:sz w:val="24"/>
          <w:szCs w:val="24"/>
        </w:rPr>
        <w:t xml:space="preserve"> impossível.</w:t>
      </w:r>
      <w:r w:rsidR="003129CC" w:rsidRPr="00A54796">
        <w:rPr>
          <w:rFonts w:ascii="Arial" w:hAnsi="Arial" w:cs="Arial"/>
          <w:sz w:val="24"/>
          <w:szCs w:val="24"/>
        </w:rPr>
        <w:t xml:space="preserve"> </w:t>
      </w:r>
      <w:r w:rsidR="00105BFE" w:rsidRPr="00A54796">
        <w:rPr>
          <w:rFonts w:ascii="Arial" w:hAnsi="Arial" w:cs="Arial"/>
          <w:sz w:val="24"/>
          <w:szCs w:val="24"/>
        </w:rPr>
        <w:t xml:space="preserve">Em contraponto Justino rebate o questionamento de Trifão de Jesus filho de Deus nascer no corpo de homem. </w:t>
      </w:r>
      <w:r w:rsidR="003129CC" w:rsidRPr="00A54796">
        <w:rPr>
          <w:rFonts w:ascii="Arial" w:hAnsi="Arial" w:cs="Arial"/>
          <w:sz w:val="24"/>
          <w:szCs w:val="24"/>
        </w:rPr>
        <w:t xml:space="preserve">De acordo com Justino: </w:t>
      </w:r>
    </w:p>
    <w:p w:rsidR="003129CC" w:rsidRDefault="003129CC" w:rsidP="00CD6DB2">
      <w:pPr>
        <w:spacing w:before="100" w:beforeAutospacing="1" w:after="100" w:afterAutospacing="1" w:line="240" w:lineRule="auto"/>
        <w:ind w:left="2268"/>
        <w:jc w:val="both"/>
        <w:rPr>
          <w:rFonts w:ascii="Arial" w:hAnsi="Arial" w:cs="Arial"/>
          <w:sz w:val="20"/>
          <w:szCs w:val="20"/>
        </w:rPr>
      </w:pPr>
      <w:r w:rsidRPr="00A54796">
        <w:rPr>
          <w:rFonts w:ascii="Arial" w:hAnsi="Arial" w:cs="Arial"/>
          <w:sz w:val="20"/>
          <w:szCs w:val="20"/>
        </w:rPr>
        <w:lastRenderedPageBreak/>
        <w:t>Se eu tivesse me proposto demonstrar-vos isso, apoiando-me em ensinamentos ou argumentos humanos, é certo que não me aguentaríeis. O caso, porém, é que enquanto eu peço que reconheçais as Escrituras que falam abundantemente a esse respeito, citando-as na maioria das vezes literalmente, vós vos tornais duros de coração para compreender o pensamento e a vontade de Deus. Se</w:t>
      </w:r>
      <w:r w:rsidR="00E52A67" w:rsidRPr="00A54796">
        <w:rPr>
          <w:rFonts w:ascii="Arial" w:hAnsi="Arial" w:cs="Arial"/>
          <w:sz w:val="20"/>
          <w:szCs w:val="20"/>
        </w:rPr>
        <w:t xml:space="preserve"> estais decididos a permanecer sempre assim, de modo nenhum vou me prejudicar com isso. Todavia, tendo da mesma forma de tratar convosco como antes, eu me separarei de vós.</w:t>
      </w:r>
      <w:r w:rsidR="00E52A67" w:rsidRPr="00A54796">
        <w:rPr>
          <w:rStyle w:val="Refdenotaderodap"/>
          <w:rFonts w:ascii="Arial" w:hAnsi="Arial" w:cs="Arial"/>
          <w:sz w:val="20"/>
          <w:szCs w:val="20"/>
        </w:rPr>
        <w:footnoteReference w:id="35"/>
      </w:r>
    </w:p>
    <w:p w:rsidR="0078504D" w:rsidRPr="00A54796" w:rsidRDefault="0078504D" w:rsidP="00CD6DB2">
      <w:pPr>
        <w:spacing w:before="100" w:beforeAutospacing="1" w:after="100" w:afterAutospacing="1" w:line="240" w:lineRule="auto"/>
        <w:ind w:left="2268"/>
        <w:jc w:val="both"/>
        <w:rPr>
          <w:rFonts w:ascii="Arial" w:hAnsi="Arial" w:cs="Arial"/>
          <w:sz w:val="20"/>
          <w:szCs w:val="20"/>
        </w:rPr>
      </w:pPr>
    </w:p>
    <w:p w:rsidR="004C2435" w:rsidRPr="00A54796" w:rsidRDefault="00FE23ED" w:rsidP="00CD6DB2">
      <w:pPr>
        <w:spacing w:after="0" w:line="360" w:lineRule="auto"/>
        <w:ind w:firstLine="708"/>
        <w:jc w:val="both"/>
        <w:rPr>
          <w:rFonts w:ascii="Arial" w:hAnsi="Arial" w:cs="Arial"/>
          <w:sz w:val="24"/>
          <w:szCs w:val="24"/>
        </w:rPr>
      </w:pPr>
      <w:r w:rsidRPr="00A54796">
        <w:rPr>
          <w:rFonts w:ascii="Arial" w:hAnsi="Arial" w:cs="Arial"/>
          <w:sz w:val="24"/>
          <w:szCs w:val="24"/>
        </w:rPr>
        <w:t>Justino relata que pela capacidade humana é impossível crer, só podemos crer através da revelação que s</w:t>
      </w:r>
      <w:r w:rsidR="003B71BC" w:rsidRPr="00A54796">
        <w:rPr>
          <w:rFonts w:ascii="Arial" w:hAnsi="Arial" w:cs="Arial"/>
          <w:sz w:val="24"/>
          <w:szCs w:val="24"/>
        </w:rPr>
        <w:t>ão as Escrituras, na qual o</w:t>
      </w:r>
      <w:r w:rsidRPr="00A54796">
        <w:rPr>
          <w:rFonts w:ascii="Arial" w:hAnsi="Arial" w:cs="Arial"/>
          <w:sz w:val="24"/>
          <w:szCs w:val="24"/>
        </w:rPr>
        <w:t xml:space="preserve"> Logos é revelado na sua vi</w:t>
      </w:r>
      <w:r w:rsidR="003B71BC" w:rsidRPr="00A54796">
        <w:rPr>
          <w:rFonts w:ascii="Arial" w:hAnsi="Arial" w:cs="Arial"/>
          <w:sz w:val="24"/>
          <w:szCs w:val="24"/>
        </w:rPr>
        <w:t>da para o</w:t>
      </w:r>
      <w:r w:rsidRPr="00A54796">
        <w:rPr>
          <w:rFonts w:ascii="Arial" w:hAnsi="Arial" w:cs="Arial"/>
          <w:sz w:val="24"/>
          <w:szCs w:val="24"/>
        </w:rPr>
        <w:t xml:space="preserve"> resgate das almas. </w:t>
      </w:r>
      <w:r w:rsidR="003B71BC" w:rsidRPr="00A54796">
        <w:rPr>
          <w:rFonts w:ascii="Arial" w:hAnsi="Arial" w:cs="Arial"/>
          <w:sz w:val="24"/>
          <w:szCs w:val="24"/>
        </w:rPr>
        <w:t xml:space="preserve"> Todavia ele apresenta as Escrituras como fator predominante. </w:t>
      </w:r>
      <w:r w:rsidR="000C2493" w:rsidRPr="00A54796">
        <w:rPr>
          <w:rFonts w:ascii="Arial" w:hAnsi="Arial" w:cs="Arial"/>
          <w:sz w:val="24"/>
          <w:szCs w:val="24"/>
        </w:rPr>
        <w:t>Outra abordagem</w:t>
      </w:r>
      <w:r w:rsidR="004C2435" w:rsidRPr="00A54796">
        <w:rPr>
          <w:rFonts w:ascii="Arial" w:hAnsi="Arial" w:cs="Arial"/>
          <w:sz w:val="24"/>
          <w:szCs w:val="24"/>
        </w:rPr>
        <w:t>,</w:t>
      </w:r>
      <w:r w:rsidR="000C2493" w:rsidRPr="00A54796">
        <w:rPr>
          <w:rFonts w:ascii="Arial" w:hAnsi="Arial" w:cs="Arial"/>
          <w:sz w:val="24"/>
          <w:szCs w:val="24"/>
        </w:rPr>
        <w:t xml:space="preserve"> o comportamento dos judeus e dos cristãos diante do crucificado. </w:t>
      </w:r>
      <w:r w:rsidR="00DC2718" w:rsidRPr="00A54796">
        <w:rPr>
          <w:rFonts w:ascii="Arial" w:hAnsi="Arial" w:cs="Arial"/>
          <w:sz w:val="24"/>
          <w:szCs w:val="24"/>
        </w:rPr>
        <w:t xml:space="preserve"> </w:t>
      </w:r>
      <w:r w:rsidR="004C2435" w:rsidRPr="00A54796">
        <w:rPr>
          <w:rFonts w:ascii="Arial" w:hAnsi="Arial" w:cs="Arial"/>
          <w:sz w:val="24"/>
          <w:szCs w:val="24"/>
        </w:rPr>
        <w:t>De acordo com Justino:</w:t>
      </w:r>
    </w:p>
    <w:p w:rsidR="000C2493" w:rsidRDefault="000C2493" w:rsidP="00CD6DB2">
      <w:pPr>
        <w:spacing w:before="100" w:beforeAutospacing="1" w:after="100" w:afterAutospacing="1" w:line="240" w:lineRule="auto"/>
        <w:ind w:left="2268"/>
        <w:jc w:val="both"/>
        <w:rPr>
          <w:rFonts w:ascii="Arial" w:hAnsi="Arial" w:cs="Arial"/>
          <w:sz w:val="20"/>
          <w:szCs w:val="20"/>
        </w:rPr>
      </w:pPr>
      <w:r w:rsidRPr="00A54796">
        <w:rPr>
          <w:rFonts w:ascii="Arial" w:hAnsi="Arial" w:cs="Arial"/>
          <w:sz w:val="20"/>
          <w:szCs w:val="20"/>
        </w:rPr>
        <w:t>Com efeito, o que está dito na lei: “</w:t>
      </w:r>
      <w:r w:rsidR="00B7761A" w:rsidRPr="00A54796">
        <w:rPr>
          <w:rFonts w:ascii="Arial" w:hAnsi="Arial" w:cs="Arial"/>
          <w:sz w:val="20"/>
          <w:szCs w:val="20"/>
        </w:rPr>
        <w:t>É maldito todo aquele que for suspenso no madeiro”, fortifica ainda mais a nossa esperança que pende de Cristo crucificado, pois Deus não amaldiçoa esse crucificado, mas predisse o que vós e outros semelhantes a vós faríeis ignorando que Jesus existe antes de tudo e é o eterno sacerdote de Deus</w:t>
      </w:r>
      <w:r w:rsidR="00D87809" w:rsidRPr="00A54796">
        <w:rPr>
          <w:rFonts w:ascii="Arial" w:hAnsi="Arial" w:cs="Arial"/>
          <w:sz w:val="20"/>
          <w:szCs w:val="20"/>
        </w:rPr>
        <w:t>,</w:t>
      </w:r>
      <w:r w:rsidR="00B7761A" w:rsidRPr="00A54796">
        <w:rPr>
          <w:rFonts w:ascii="Arial" w:hAnsi="Arial" w:cs="Arial"/>
          <w:sz w:val="20"/>
          <w:szCs w:val="20"/>
        </w:rPr>
        <w:t xml:space="preserve"> Rei e Ungido.</w:t>
      </w:r>
      <w:r w:rsidR="00B7761A" w:rsidRPr="00A54796">
        <w:rPr>
          <w:rStyle w:val="Refdenotaderodap"/>
          <w:rFonts w:ascii="Arial" w:hAnsi="Arial" w:cs="Arial"/>
          <w:sz w:val="20"/>
          <w:szCs w:val="20"/>
        </w:rPr>
        <w:footnoteReference w:id="36"/>
      </w:r>
    </w:p>
    <w:p w:rsidR="0078504D" w:rsidRPr="00A54796" w:rsidRDefault="0078504D" w:rsidP="00CD6DB2">
      <w:pPr>
        <w:spacing w:before="100" w:beforeAutospacing="1" w:after="100" w:afterAutospacing="1" w:line="240" w:lineRule="auto"/>
        <w:ind w:left="2268"/>
        <w:jc w:val="both"/>
        <w:rPr>
          <w:rFonts w:ascii="Arial" w:hAnsi="Arial" w:cs="Arial"/>
          <w:sz w:val="20"/>
          <w:szCs w:val="20"/>
        </w:rPr>
      </w:pPr>
    </w:p>
    <w:p w:rsidR="007A0280" w:rsidRPr="00A54796" w:rsidRDefault="004C2435" w:rsidP="00CD6DB2">
      <w:pPr>
        <w:spacing w:after="0" w:line="360" w:lineRule="auto"/>
        <w:ind w:firstLine="709"/>
        <w:jc w:val="both"/>
        <w:rPr>
          <w:rFonts w:ascii="Arial" w:hAnsi="Arial" w:cs="Arial"/>
          <w:sz w:val="24"/>
          <w:szCs w:val="24"/>
        </w:rPr>
      </w:pPr>
      <w:r w:rsidRPr="00A54796">
        <w:rPr>
          <w:rFonts w:ascii="Arial" w:hAnsi="Arial" w:cs="Arial"/>
          <w:sz w:val="24"/>
          <w:szCs w:val="24"/>
        </w:rPr>
        <w:t xml:space="preserve">Portanto, é difícil para o judeu acreditar que o Filho de Deus como promessa de resgate seria pendurado em um madeiro, e que era o costume dos judeus terem como pena de maldição para aqueles que não cumpriam as leis de Moisés. Todavia como um Deus que instituiu a lei, envia o seu filho para está em condição de pecador. </w:t>
      </w:r>
    </w:p>
    <w:p w:rsidR="004C2435" w:rsidRPr="00A54796" w:rsidRDefault="004C2435" w:rsidP="00CD6DB2">
      <w:pPr>
        <w:spacing w:after="0" w:line="360" w:lineRule="auto"/>
        <w:ind w:firstLine="709"/>
        <w:jc w:val="both"/>
        <w:rPr>
          <w:rFonts w:ascii="Arial" w:hAnsi="Arial" w:cs="Arial"/>
          <w:sz w:val="24"/>
          <w:szCs w:val="24"/>
        </w:rPr>
      </w:pPr>
      <w:r w:rsidRPr="00A54796">
        <w:rPr>
          <w:rFonts w:ascii="Arial" w:hAnsi="Arial" w:cs="Arial"/>
          <w:sz w:val="24"/>
          <w:szCs w:val="24"/>
        </w:rPr>
        <w:t xml:space="preserve">No entanto, por causa da dureza do coração dos judeus, eles passam a persegui todo aquele que segui a Jesus.  Mas, Justino contrariando o que fazem os judeus que é em suas sinagogas julgar e condenar todos os seguidores de Cristo, os cristãos oravam para que o espirito santo alcançasse o coração dos judeus para que eles viessem a conhecer o Logos que é Cristo. Diante de tanta perseguição e embate contras as heresias na defesa da fé do cristianismo, na certeza que as Escrituras os levavam ao encontro de Cristo. Portanto, as Escrituras eram reveladas através do Logos numa contribuição </w:t>
      </w:r>
      <w:r w:rsidR="00DC2718" w:rsidRPr="00A54796">
        <w:rPr>
          <w:rFonts w:ascii="Arial" w:hAnsi="Arial" w:cs="Arial"/>
          <w:sz w:val="24"/>
          <w:szCs w:val="24"/>
        </w:rPr>
        <w:t xml:space="preserve">intelectualmente </w:t>
      </w:r>
      <w:r w:rsidRPr="00A54796">
        <w:rPr>
          <w:rFonts w:ascii="Arial" w:hAnsi="Arial" w:cs="Arial"/>
          <w:sz w:val="24"/>
          <w:szCs w:val="24"/>
        </w:rPr>
        <w:t xml:space="preserve">rica para que a fé continuasse fumegando como uma tocha acesa </w:t>
      </w:r>
      <w:r w:rsidR="00DC2718" w:rsidRPr="00A54796">
        <w:rPr>
          <w:rFonts w:ascii="Arial" w:hAnsi="Arial" w:cs="Arial"/>
          <w:sz w:val="24"/>
          <w:szCs w:val="24"/>
        </w:rPr>
        <w:t>pelas eras e séculos vindouros</w:t>
      </w:r>
      <w:r w:rsidRPr="00A54796">
        <w:rPr>
          <w:rFonts w:ascii="Arial" w:hAnsi="Arial" w:cs="Arial"/>
          <w:sz w:val="24"/>
          <w:szCs w:val="24"/>
        </w:rPr>
        <w:t>.</w:t>
      </w:r>
    </w:p>
    <w:p w:rsidR="009A7147" w:rsidRPr="00A54796" w:rsidRDefault="009A7147" w:rsidP="00CD6DB2">
      <w:pPr>
        <w:pStyle w:val="PargrafodaLista"/>
        <w:spacing w:after="0" w:line="360" w:lineRule="auto"/>
        <w:ind w:left="0"/>
        <w:jc w:val="both"/>
        <w:rPr>
          <w:rFonts w:ascii="Arial" w:hAnsi="Arial" w:cs="Arial"/>
          <w:b/>
          <w:sz w:val="24"/>
          <w:szCs w:val="24"/>
        </w:rPr>
      </w:pPr>
    </w:p>
    <w:p w:rsidR="002B698A" w:rsidRPr="00A54796" w:rsidRDefault="00D1704A" w:rsidP="00CD6DB2">
      <w:pPr>
        <w:pStyle w:val="PargrafodaLista"/>
        <w:spacing w:after="240" w:line="360" w:lineRule="auto"/>
        <w:ind w:left="0"/>
        <w:contextualSpacing w:val="0"/>
        <w:jc w:val="both"/>
        <w:rPr>
          <w:rFonts w:ascii="Arial" w:hAnsi="Arial" w:cs="Arial"/>
          <w:b/>
          <w:sz w:val="24"/>
          <w:szCs w:val="24"/>
        </w:rPr>
      </w:pPr>
      <w:r>
        <w:rPr>
          <w:rFonts w:ascii="Arial" w:hAnsi="Arial" w:cs="Arial"/>
          <w:b/>
          <w:sz w:val="24"/>
          <w:szCs w:val="24"/>
        </w:rPr>
        <w:lastRenderedPageBreak/>
        <w:t>4</w:t>
      </w:r>
      <w:r w:rsidR="009A7147" w:rsidRPr="00A54796">
        <w:rPr>
          <w:rFonts w:ascii="Arial" w:hAnsi="Arial" w:cs="Arial"/>
          <w:b/>
          <w:sz w:val="24"/>
          <w:szCs w:val="24"/>
        </w:rPr>
        <w:t xml:space="preserve"> </w:t>
      </w:r>
      <w:r w:rsidR="00773701" w:rsidRPr="00A54796">
        <w:rPr>
          <w:rFonts w:ascii="Arial" w:hAnsi="Arial" w:cs="Arial"/>
          <w:b/>
          <w:sz w:val="24"/>
          <w:szCs w:val="24"/>
        </w:rPr>
        <w:t xml:space="preserve">O PENSAMENTO DE JUSTINO </w:t>
      </w:r>
      <w:r w:rsidR="00DC2718" w:rsidRPr="00A54796">
        <w:rPr>
          <w:rFonts w:ascii="Arial" w:hAnsi="Arial" w:cs="Arial"/>
          <w:b/>
          <w:sz w:val="24"/>
          <w:szCs w:val="24"/>
        </w:rPr>
        <w:t>PARA A CONTEMPORANEIDADE ANTE</w:t>
      </w:r>
      <w:r w:rsidR="006B1927" w:rsidRPr="00A54796">
        <w:rPr>
          <w:rFonts w:ascii="Arial" w:hAnsi="Arial" w:cs="Arial"/>
          <w:b/>
          <w:sz w:val="24"/>
          <w:szCs w:val="24"/>
        </w:rPr>
        <w:t xml:space="preserve"> </w:t>
      </w:r>
      <w:r w:rsidR="00DC2718" w:rsidRPr="00A54796">
        <w:rPr>
          <w:rFonts w:ascii="Arial" w:hAnsi="Arial" w:cs="Arial"/>
          <w:b/>
          <w:sz w:val="24"/>
          <w:szCs w:val="24"/>
        </w:rPr>
        <w:t xml:space="preserve">O </w:t>
      </w:r>
      <w:r w:rsidR="006B1927" w:rsidRPr="00A54796">
        <w:rPr>
          <w:rFonts w:ascii="Arial" w:hAnsi="Arial" w:cs="Arial"/>
          <w:b/>
          <w:sz w:val="24"/>
          <w:szCs w:val="24"/>
        </w:rPr>
        <w:t xml:space="preserve">CONCEITO DE VERDADE </w:t>
      </w:r>
    </w:p>
    <w:p w:rsidR="00F17018" w:rsidRPr="00A54796" w:rsidRDefault="009B2C69" w:rsidP="00CD6DB2">
      <w:pPr>
        <w:spacing w:after="0" w:line="360" w:lineRule="auto"/>
        <w:ind w:firstLine="708"/>
        <w:jc w:val="both"/>
        <w:rPr>
          <w:rFonts w:ascii="Arial" w:hAnsi="Arial" w:cs="Arial"/>
          <w:sz w:val="24"/>
          <w:szCs w:val="24"/>
        </w:rPr>
      </w:pPr>
      <w:r>
        <w:rPr>
          <w:rFonts w:ascii="Arial" w:hAnsi="Arial" w:cs="Arial"/>
          <w:sz w:val="24"/>
          <w:szCs w:val="24"/>
        </w:rPr>
        <w:t xml:space="preserve">Na </w:t>
      </w:r>
      <w:bookmarkStart w:id="0" w:name="_GoBack"/>
      <w:bookmarkEnd w:id="0"/>
      <w:r w:rsidR="00F17018" w:rsidRPr="00A54796">
        <w:rPr>
          <w:rFonts w:ascii="Arial" w:hAnsi="Arial" w:cs="Arial"/>
          <w:sz w:val="24"/>
          <w:szCs w:val="24"/>
        </w:rPr>
        <w:t>verdade santos são aqueles que consagram a f</w:t>
      </w:r>
      <w:r w:rsidR="00B84928" w:rsidRPr="00A54796">
        <w:rPr>
          <w:rFonts w:ascii="Arial" w:hAnsi="Arial" w:cs="Arial"/>
          <w:sz w:val="24"/>
          <w:szCs w:val="24"/>
        </w:rPr>
        <w:t>ilosofia a própria inteligência</w:t>
      </w:r>
      <w:r w:rsidR="00F17018" w:rsidRPr="00A54796">
        <w:rPr>
          <w:rFonts w:ascii="Arial" w:hAnsi="Arial" w:cs="Arial"/>
          <w:sz w:val="24"/>
          <w:szCs w:val="24"/>
        </w:rPr>
        <w:t>, de fato Justino expressa a filosofia como um bem precioso e como uma dádiva divina que conduz a nos associar a Deus. A filosofia nos leva a um conhecimento mais claro das coisas divinas, as escolas filosóficas ajudaram a transmitir as doutrinas primitivas de geração a geração através dos pais apologistas, revelando a essência de cada um deles através de sua filosofia e tornando-se isto, um legado de contribuição para o cristianismo contemporâneo.</w:t>
      </w:r>
      <w:r w:rsidR="00B84928" w:rsidRPr="00A54796">
        <w:rPr>
          <w:rStyle w:val="Refdenotaderodap"/>
          <w:rFonts w:ascii="Arial" w:hAnsi="Arial" w:cs="Arial"/>
          <w:sz w:val="24"/>
          <w:szCs w:val="24"/>
        </w:rPr>
        <w:footnoteReference w:id="37"/>
      </w:r>
      <w:r w:rsidR="00F17018" w:rsidRPr="00A54796">
        <w:rPr>
          <w:rFonts w:ascii="Arial" w:hAnsi="Arial" w:cs="Arial"/>
          <w:sz w:val="24"/>
          <w:szCs w:val="24"/>
        </w:rPr>
        <w:t xml:space="preserve"> </w:t>
      </w:r>
    </w:p>
    <w:p w:rsidR="007A0280" w:rsidRPr="00A54796" w:rsidRDefault="00D43F9D" w:rsidP="00CD6DB2">
      <w:pPr>
        <w:spacing w:after="0" w:line="360" w:lineRule="auto"/>
        <w:ind w:firstLine="708"/>
        <w:jc w:val="both"/>
        <w:rPr>
          <w:rFonts w:ascii="Arial" w:hAnsi="Arial" w:cs="Arial"/>
          <w:sz w:val="24"/>
          <w:szCs w:val="24"/>
        </w:rPr>
      </w:pPr>
      <w:r w:rsidRPr="00A54796">
        <w:rPr>
          <w:rFonts w:ascii="Arial" w:hAnsi="Arial" w:cs="Arial"/>
          <w:sz w:val="24"/>
          <w:szCs w:val="24"/>
        </w:rPr>
        <w:t xml:space="preserve">Deve-se ressalta que </w:t>
      </w:r>
      <w:r w:rsidR="00782CD8" w:rsidRPr="00A54796">
        <w:rPr>
          <w:rFonts w:ascii="Arial" w:hAnsi="Arial" w:cs="Arial"/>
          <w:sz w:val="24"/>
          <w:szCs w:val="24"/>
        </w:rPr>
        <w:t xml:space="preserve">o nascimento da teologia contou com o necessário auxílio da filosofia, pois o corpo e a estrutura do pensamento cristão não se cristalizariam sem esse auxílio de extremo valor funcional e sistemático que a filosofia, principalmente a grega, tinha em seu arcabouço teórico metodológico. </w:t>
      </w:r>
      <w:r w:rsidRPr="00A54796">
        <w:rPr>
          <w:rFonts w:ascii="Arial" w:hAnsi="Arial" w:cs="Arial"/>
          <w:sz w:val="24"/>
          <w:szCs w:val="24"/>
        </w:rPr>
        <w:t>Justino não foi apenas um homem que fez historia na sua época</w:t>
      </w:r>
      <w:r w:rsidR="00782CD8" w:rsidRPr="00A54796">
        <w:rPr>
          <w:rFonts w:ascii="Arial" w:hAnsi="Arial" w:cs="Arial"/>
          <w:sz w:val="24"/>
          <w:szCs w:val="24"/>
        </w:rPr>
        <w:t>,</w:t>
      </w:r>
      <w:r w:rsidRPr="00A54796">
        <w:rPr>
          <w:rFonts w:ascii="Arial" w:hAnsi="Arial" w:cs="Arial"/>
          <w:sz w:val="24"/>
          <w:szCs w:val="24"/>
        </w:rPr>
        <w:t xml:space="preserve"> </w:t>
      </w:r>
      <w:r w:rsidR="00782CD8" w:rsidRPr="00A54796">
        <w:rPr>
          <w:rFonts w:ascii="Arial" w:hAnsi="Arial" w:cs="Arial"/>
          <w:sz w:val="24"/>
          <w:szCs w:val="24"/>
        </w:rPr>
        <w:t>pois é c</w:t>
      </w:r>
      <w:r w:rsidRPr="00A54796">
        <w:rPr>
          <w:rFonts w:ascii="Arial" w:hAnsi="Arial" w:cs="Arial"/>
          <w:sz w:val="24"/>
          <w:szCs w:val="24"/>
        </w:rPr>
        <w:t xml:space="preserve">onsiderado </w:t>
      </w:r>
      <w:r w:rsidR="00304484" w:rsidRPr="00A54796">
        <w:rPr>
          <w:rFonts w:ascii="Arial" w:hAnsi="Arial" w:cs="Arial"/>
          <w:sz w:val="24"/>
          <w:szCs w:val="24"/>
        </w:rPr>
        <w:t xml:space="preserve">um dos </w:t>
      </w:r>
      <w:r w:rsidRPr="00A54796">
        <w:rPr>
          <w:rFonts w:ascii="Arial" w:hAnsi="Arial" w:cs="Arial"/>
          <w:sz w:val="24"/>
          <w:szCs w:val="24"/>
        </w:rPr>
        <w:t>Pai</w:t>
      </w:r>
      <w:r w:rsidR="00304484" w:rsidRPr="00A54796">
        <w:rPr>
          <w:rFonts w:ascii="Arial" w:hAnsi="Arial" w:cs="Arial"/>
          <w:sz w:val="24"/>
          <w:szCs w:val="24"/>
        </w:rPr>
        <w:t>s</w:t>
      </w:r>
      <w:r w:rsidRPr="00A54796">
        <w:rPr>
          <w:rFonts w:ascii="Arial" w:hAnsi="Arial" w:cs="Arial"/>
          <w:sz w:val="24"/>
          <w:szCs w:val="24"/>
        </w:rPr>
        <w:t xml:space="preserve"> da Igreja</w:t>
      </w:r>
      <w:r w:rsidR="00304484" w:rsidRPr="00A54796">
        <w:rPr>
          <w:rFonts w:ascii="Arial" w:hAnsi="Arial" w:cs="Arial"/>
          <w:sz w:val="24"/>
          <w:szCs w:val="24"/>
        </w:rPr>
        <w:t>.</w:t>
      </w:r>
      <w:r w:rsidR="00304484" w:rsidRPr="00A54796">
        <w:rPr>
          <w:rStyle w:val="Refdenotaderodap"/>
          <w:rFonts w:ascii="Arial" w:hAnsi="Arial" w:cs="Arial"/>
          <w:sz w:val="24"/>
          <w:szCs w:val="24"/>
        </w:rPr>
        <w:footnoteReference w:id="38"/>
      </w:r>
      <w:r w:rsidR="00782CD8" w:rsidRPr="00A54796">
        <w:rPr>
          <w:rFonts w:ascii="Arial" w:hAnsi="Arial" w:cs="Arial"/>
          <w:sz w:val="24"/>
          <w:szCs w:val="24"/>
        </w:rPr>
        <w:t xml:space="preserve"> </w:t>
      </w:r>
    </w:p>
    <w:p w:rsidR="00D43F9D" w:rsidRPr="00A54796" w:rsidRDefault="00782CD8" w:rsidP="00CD6DB2">
      <w:pPr>
        <w:spacing w:after="0" w:line="360" w:lineRule="auto"/>
        <w:ind w:firstLine="708"/>
        <w:jc w:val="both"/>
        <w:rPr>
          <w:rFonts w:ascii="Arial" w:eastAsia="Times New Roman" w:hAnsi="Arial" w:cs="Arial"/>
          <w:sz w:val="24"/>
          <w:szCs w:val="24"/>
          <w:lang w:eastAsia="pt-BR"/>
        </w:rPr>
      </w:pPr>
      <w:r w:rsidRPr="00A54796">
        <w:rPr>
          <w:rFonts w:ascii="Arial" w:hAnsi="Arial" w:cs="Arial"/>
          <w:sz w:val="24"/>
          <w:szCs w:val="24"/>
        </w:rPr>
        <w:t>Tinha</w:t>
      </w:r>
      <w:r w:rsidR="00D43F9D" w:rsidRPr="00A54796">
        <w:rPr>
          <w:rFonts w:ascii="Arial" w:hAnsi="Arial" w:cs="Arial"/>
          <w:sz w:val="24"/>
          <w:szCs w:val="24"/>
        </w:rPr>
        <w:t xml:space="preserve"> conduta mor</w:t>
      </w:r>
      <w:r w:rsidRPr="00A54796">
        <w:rPr>
          <w:rFonts w:ascii="Arial" w:hAnsi="Arial" w:cs="Arial"/>
          <w:sz w:val="24"/>
          <w:szCs w:val="24"/>
        </w:rPr>
        <w:t xml:space="preserve">al e ética, sobretudo, foi defensor </w:t>
      </w:r>
      <w:r w:rsidR="00D43F9D" w:rsidRPr="00A54796">
        <w:rPr>
          <w:rFonts w:ascii="Arial" w:hAnsi="Arial" w:cs="Arial"/>
          <w:sz w:val="24"/>
          <w:szCs w:val="24"/>
        </w:rPr>
        <w:t xml:space="preserve">do cristianismo que para ele era a verdade absoluta. </w:t>
      </w:r>
      <w:r w:rsidR="00D43F9D" w:rsidRPr="00A54796">
        <w:rPr>
          <w:rFonts w:ascii="Arial" w:eastAsia="Times New Roman" w:hAnsi="Arial" w:cs="Arial"/>
          <w:bCs/>
          <w:sz w:val="24"/>
          <w:szCs w:val="24"/>
          <w:lang w:eastAsia="pt-BR"/>
        </w:rPr>
        <w:t>Justino cria que aquilo que não era dito pelas Esc</w:t>
      </w:r>
      <w:r w:rsidR="00305840" w:rsidRPr="00A54796">
        <w:rPr>
          <w:rFonts w:ascii="Arial" w:eastAsia="Times New Roman" w:hAnsi="Arial" w:cs="Arial"/>
          <w:bCs/>
          <w:sz w:val="24"/>
          <w:szCs w:val="24"/>
          <w:lang w:eastAsia="pt-BR"/>
        </w:rPr>
        <w:t xml:space="preserve">rituras era duvidoso e suspeito, dessa forma </w:t>
      </w:r>
      <w:r w:rsidR="00D43F9D" w:rsidRPr="00A54796">
        <w:rPr>
          <w:rFonts w:ascii="Arial" w:eastAsia="Times New Roman" w:hAnsi="Arial" w:cs="Arial"/>
          <w:bCs/>
          <w:sz w:val="24"/>
          <w:szCs w:val="24"/>
          <w:lang w:eastAsia="pt-BR"/>
        </w:rPr>
        <w:t>tentava provar pelas Escrit</w:t>
      </w:r>
      <w:r w:rsidRPr="00A54796">
        <w:rPr>
          <w:rFonts w:ascii="Arial" w:eastAsia="Times New Roman" w:hAnsi="Arial" w:cs="Arial"/>
          <w:bCs/>
          <w:sz w:val="24"/>
          <w:szCs w:val="24"/>
          <w:lang w:eastAsia="pt-BR"/>
        </w:rPr>
        <w:t>uras tudo o que ele apresentava, senão unicamente pela razão.</w:t>
      </w:r>
      <w:r w:rsidR="00A54796">
        <w:rPr>
          <w:rFonts w:ascii="Arial" w:eastAsia="Times New Roman" w:hAnsi="Arial" w:cs="Arial"/>
          <w:sz w:val="24"/>
          <w:szCs w:val="24"/>
          <w:lang w:eastAsia="pt-BR"/>
        </w:rPr>
        <w:t xml:space="preserve"> </w:t>
      </w:r>
      <w:r w:rsidR="00D43F9D" w:rsidRPr="00A54796">
        <w:rPr>
          <w:rFonts w:ascii="Arial" w:hAnsi="Arial" w:cs="Arial"/>
          <w:sz w:val="24"/>
          <w:szCs w:val="24"/>
        </w:rPr>
        <w:t xml:space="preserve">Portanto, a defesa </w:t>
      </w:r>
      <w:r w:rsidRPr="00A54796">
        <w:rPr>
          <w:rFonts w:ascii="Arial" w:hAnsi="Arial" w:cs="Arial"/>
          <w:sz w:val="24"/>
          <w:szCs w:val="24"/>
        </w:rPr>
        <w:t>da fé cristã</w:t>
      </w:r>
      <w:r w:rsidR="00D43F9D" w:rsidRPr="00A54796">
        <w:rPr>
          <w:rFonts w:ascii="Arial" w:hAnsi="Arial" w:cs="Arial"/>
          <w:sz w:val="24"/>
          <w:szCs w:val="24"/>
        </w:rPr>
        <w:t xml:space="preserve"> não era, contudo, o único fim d</w:t>
      </w:r>
      <w:r w:rsidRPr="00A54796">
        <w:rPr>
          <w:rFonts w:ascii="Arial" w:hAnsi="Arial" w:cs="Arial"/>
          <w:sz w:val="24"/>
          <w:szCs w:val="24"/>
        </w:rPr>
        <w:t>e su</w:t>
      </w:r>
      <w:r w:rsidR="00D43F9D" w:rsidRPr="00A54796">
        <w:rPr>
          <w:rFonts w:ascii="Arial" w:hAnsi="Arial" w:cs="Arial"/>
          <w:sz w:val="24"/>
          <w:szCs w:val="24"/>
        </w:rPr>
        <w:t xml:space="preserve">a apologia. Mas, sim levar ao conhecimento a exposição da verdade. De acordo com Hans Von </w:t>
      </w:r>
      <w:r w:rsidR="00D43F9D" w:rsidRPr="00A54796">
        <w:rPr>
          <w:rFonts w:ascii="Arial" w:hAnsi="Arial" w:cs="Arial"/>
          <w:sz w:val="24"/>
          <w:szCs w:val="24"/>
          <w:shd w:val="clear" w:color="auto" w:fill="FFFFFF"/>
        </w:rPr>
        <w:t>Campenhausen</w:t>
      </w:r>
      <w:r w:rsidRPr="00A54796">
        <w:rPr>
          <w:rFonts w:ascii="Arial" w:hAnsi="Arial" w:cs="Arial"/>
          <w:sz w:val="24"/>
          <w:szCs w:val="24"/>
          <w:shd w:val="clear" w:color="auto" w:fill="FFFFFF"/>
        </w:rPr>
        <w:t>:</w:t>
      </w:r>
    </w:p>
    <w:p w:rsidR="00D43F9D" w:rsidRDefault="00D43F9D" w:rsidP="00CD6DB2">
      <w:pPr>
        <w:spacing w:before="100" w:beforeAutospacing="1" w:after="100" w:afterAutospacing="1" w:line="240" w:lineRule="auto"/>
        <w:ind w:left="2268"/>
        <w:jc w:val="both"/>
        <w:rPr>
          <w:rFonts w:ascii="Arial" w:hAnsi="Arial" w:cs="Arial"/>
          <w:sz w:val="20"/>
          <w:szCs w:val="20"/>
          <w:shd w:val="clear" w:color="auto" w:fill="FFFFFF"/>
        </w:rPr>
      </w:pPr>
      <w:r w:rsidRPr="00A54796">
        <w:rPr>
          <w:rFonts w:ascii="Arial" w:hAnsi="Arial" w:cs="Arial"/>
          <w:sz w:val="20"/>
          <w:szCs w:val="20"/>
          <w:shd w:val="clear" w:color="auto" w:fill="FFFFFF"/>
        </w:rPr>
        <w:t>O cristianismo de Justino é marcado pelo</w:t>
      </w:r>
      <w:r w:rsidR="00782CD8" w:rsidRPr="00A54796">
        <w:rPr>
          <w:rFonts w:ascii="Arial" w:hAnsi="Arial" w:cs="Arial"/>
          <w:sz w:val="20"/>
          <w:szCs w:val="20"/>
          <w:shd w:val="clear" w:color="auto" w:fill="FFFFFF"/>
        </w:rPr>
        <w:t xml:space="preserve"> ímpeto de dar uma expressão prá</w:t>
      </w:r>
      <w:r w:rsidRPr="00A54796">
        <w:rPr>
          <w:rFonts w:ascii="Arial" w:hAnsi="Arial" w:cs="Arial"/>
          <w:sz w:val="20"/>
          <w:szCs w:val="20"/>
          <w:shd w:val="clear" w:color="auto" w:fill="FFFFFF"/>
        </w:rPr>
        <w:t xml:space="preserve">tica à sua fé e pela plena certeza de suas convicções absolutas. Os cristãos possuem a verdade na qual baseiam suas vidas; isto é provado pelo alto padrão moral de sua conduta. Além disso, a fonte de onde obtém os seus conhecimentos a respeito de Deus é, sem dúvida alguma, favorável. Nesse ponto seus ensinamentos cumprem a verdadeira missão da filosofia, </w:t>
      </w:r>
      <w:r w:rsidR="00782CD8" w:rsidRPr="00A54796">
        <w:rPr>
          <w:rFonts w:ascii="Arial" w:hAnsi="Arial" w:cs="Arial"/>
          <w:sz w:val="20"/>
          <w:szCs w:val="20"/>
          <w:shd w:val="clear" w:color="auto" w:fill="FFFFFF"/>
        </w:rPr>
        <w:t>a qual, de acordo com Justino, é</w:t>
      </w:r>
      <w:r w:rsidRPr="00A54796">
        <w:rPr>
          <w:rFonts w:ascii="Arial" w:hAnsi="Arial" w:cs="Arial"/>
          <w:sz w:val="20"/>
          <w:szCs w:val="20"/>
          <w:shd w:val="clear" w:color="auto" w:fill="FFFFFF"/>
        </w:rPr>
        <w:t xml:space="preserve"> acima de tudo explorar aquilo que é divino.</w:t>
      </w:r>
      <w:r w:rsidRPr="00A54796">
        <w:rPr>
          <w:rStyle w:val="Refdenotaderodap"/>
          <w:rFonts w:ascii="Arial" w:hAnsi="Arial" w:cs="Arial"/>
          <w:sz w:val="20"/>
          <w:szCs w:val="20"/>
        </w:rPr>
        <w:footnoteReference w:id="39"/>
      </w:r>
    </w:p>
    <w:p w:rsidR="0078504D" w:rsidRPr="00A54796" w:rsidRDefault="0078504D" w:rsidP="00CD6DB2">
      <w:pPr>
        <w:spacing w:before="100" w:beforeAutospacing="1" w:after="100" w:afterAutospacing="1" w:line="360" w:lineRule="auto"/>
        <w:ind w:left="2268"/>
        <w:jc w:val="both"/>
        <w:rPr>
          <w:rFonts w:ascii="Arial" w:hAnsi="Arial" w:cs="Arial"/>
          <w:sz w:val="20"/>
          <w:szCs w:val="20"/>
          <w:shd w:val="clear" w:color="auto" w:fill="FFFFFF"/>
        </w:rPr>
      </w:pPr>
    </w:p>
    <w:p w:rsidR="00C96E4F" w:rsidRDefault="00305840" w:rsidP="00CD6DB2">
      <w:pPr>
        <w:spacing w:after="0" w:line="360" w:lineRule="auto"/>
        <w:ind w:firstLine="708"/>
        <w:jc w:val="both"/>
        <w:rPr>
          <w:rFonts w:ascii="Arial" w:hAnsi="Arial" w:cs="Arial"/>
          <w:sz w:val="24"/>
          <w:szCs w:val="24"/>
          <w:shd w:val="clear" w:color="auto" w:fill="FFFFFF"/>
        </w:rPr>
      </w:pPr>
      <w:r w:rsidRPr="00A54796">
        <w:rPr>
          <w:rFonts w:ascii="Arial" w:hAnsi="Arial" w:cs="Arial"/>
          <w:sz w:val="24"/>
          <w:szCs w:val="24"/>
          <w:shd w:val="clear" w:color="auto" w:fill="FFFFFF"/>
        </w:rPr>
        <w:lastRenderedPageBreak/>
        <w:t xml:space="preserve">Nesse contexto, </w:t>
      </w:r>
      <w:r w:rsidR="00D43F9D" w:rsidRPr="00A54796">
        <w:rPr>
          <w:rFonts w:ascii="Arial" w:hAnsi="Arial" w:cs="Arial"/>
          <w:sz w:val="24"/>
          <w:szCs w:val="24"/>
          <w:shd w:val="clear" w:color="auto" w:fill="FFFFFF"/>
        </w:rPr>
        <w:t>Justino coloca o cristianismo no andar superior apresentando a religião cristã, como garantia de uma estrutura que mantém “a ordem social e moral”, pois através da fé o homem transforma a cosmovisão humanista e filosófica para uma cosmovisão cristã desprovida de todo o interesse material. A condição moral do cristão é desprovida deste mundo porque os cristãos não esperam pelo reino desse mundo e sim pelo reino vindouro. Logo, os cristãos não deveriam ser perseguidos nem pela sua religião e nem por não se submeter às ordens do império.</w:t>
      </w:r>
    </w:p>
    <w:p w:rsidR="00D43F9D" w:rsidRPr="00A54796" w:rsidRDefault="00C96E4F" w:rsidP="00CD6DB2">
      <w:pPr>
        <w:spacing w:after="0" w:line="360" w:lineRule="auto"/>
        <w:ind w:firstLine="708"/>
        <w:jc w:val="both"/>
        <w:rPr>
          <w:rFonts w:ascii="Arial" w:hAnsi="Arial" w:cs="Arial"/>
          <w:sz w:val="24"/>
          <w:szCs w:val="24"/>
        </w:rPr>
      </w:pPr>
      <w:r w:rsidRPr="00A54796">
        <w:rPr>
          <w:rFonts w:ascii="Arial" w:hAnsi="Arial" w:cs="Arial"/>
          <w:sz w:val="24"/>
          <w:szCs w:val="24"/>
        </w:rPr>
        <w:t>Justino afirmara que “a nossa religião mostra-se mais sublime do que todo o ensinamento humano, pela simples razão de que possuímos o Verbo, que é Cristo, manifestado por nós, tornando-se corpo, razão e alma”.</w:t>
      </w:r>
      <w:r w:rsidRPr="00A54796">
        <w:rPr>
          <w:rStyle w:val="Refdenotaderodap"/>
          <w:rFonts w:ascii="Arial" w:hAnsi="Arial" w:cs="Arial"/>
          <w:sz w:val="24"/>
          <w:szCs w:val="24"/>
        </w:rPr>
        <w:footnoteReference w:id="40"/>
      </w:r>
      <w:r w:rsidRPr="00A54796">
        <w:rPr>
          <w:rFonts w:ascii="Arial" w:hAnsi="Arial" w:cs="Arial"/>
          <w:sz w:val="24"/>
          <w:szCs w:val="24"/>
        </w:rPr>
        <w:t xml:space="preserve"> </w:t>
      </w:r>
      <w:r w:rsidR="00D43F9D" w:rsidRPr="00A54796">
        <w:rPr>
          <w:rFonts w:ascii="Arial" w:hAnsi="Arial" w:cs="Arial"/>
          <w:sz w:val="24"/>
          <w:szCs w:val="24"/>
        </w:rPr>
        <w:t xml:space="preserve">Justino </w:t>
      </w:r>
      <w:r w:rsidR="00782CD8" w:rsidRPr="00A54796">
        <w:rPr>
          <w:rFonts w:ascii="Arial" w:hAnsi="Arial" w:cs="Arial"/>
          <w:sz w:val="24"/>
          <w:szCs w:val="24"/>
        </w:rPr>
        <w:t>afirmara que</w:t>
      </w:r>
      <w:r w:rsidR="00D43F9D" w:rsidRPr="00A54796">
        <w:rPr>
          <w:rFonts w:ascii="Arial" w:hAnsi="Arial" w:cs="Arial"/>
          <w:sz w:val="24"/>
          <w:szCs w:val="24"/>
        </w:rPr>
        <w:t xml:space="preserve"> </w:t>
      </w:r>
      <w:r w:rsidR="00782CD8" w:rsidRPr="00A54796">
        <w:rPr>
          <w:rFonts w:ascii="Arial" w:hAnsi="Arial" w:cs="Arial"/>
          <w:sz w:val="24"/>
          <w:szCs w:val="24"/>
        </w:rPr>
        <w:t>“</w:t>
      </w:r>
      <w:r w:rsidR="00D43F9D" w:rsidRPr="00A54796">
        <w:rPr>
          <w:rFonts w:ascii="Arial" w:hAnsi="Arial" w:cs="Arial"/>
          <w:sz w:val="24"/>
          <w:szCs w:val="24"/>
        </w:rPr>
        <w:t>a nossa religião mostra-se mais sublime do que todo o ensinamento humano, pela simples razão de que possuímos o Verbo, que é Cristo, manifestado por nós, t</w:t>
      </w:r>
      <w:r w:rsidR="00B84928" w:rsidRPr="00A54796">
        <w:rPr>
          <w:rFonts w:ascii="Arial" w:hAnsi="Arial" w:cs="Arial"/>
          <w:sz w:val="24"/>
          <w:szCs w:val="24"/>
        </w:rPr>
        <w:t>ornando-se corpo, razão e alma”.</w:t>
      </w:r>
      <w:r w:rsidR="00B84928" w:rsidRPr="00A54796">
        <w:rPr>
          <w:rStyle w:val="Refdenotaderodap"/>
          <w:rFonts w:ascii="Arial" w:hAnsi="Arial" w:cs="Arial"/>
          <w:sz w:val="24"/>
          <w:szCs w:val="24"/>
        </w:rPr>
        <w:footnoteReference w:id="41"/>
      </w:r>
      <w:r w:rsidR="00D43F9D" w:rsidRPr="00A54796">
        <w:rPr>
          <w:rFonts w:ascii="Arial" w:hAnsi="Arial" w:cs="Arial"/>
          <w:sz w:val="24"/>
          <w:szCs w:val="24"/>
        </w:rPr>
        <w:t xml:space="preserve"> Justin</w:t>
      </w:r>
      <w:r w:rsidR="00310A8B" w:rsidRPr="00A54796">
        <w:rPr>
          <w:rFonts w:ascii="Arial" w:hAnsi="Arial" w:cs="Arial"/>
          <w:sz w:val="24"/>
          <w:szCs w:val="24"/>
        </w:rPr>
        <w:t xml:space="preserve">o tinha como base de apoio </w:t>
      </w:r>
      <w:r w:rsidR="00D43F9D" w:rsidRPr="00A54796">
        <w:rPr>
          <w:rFonts w:ascii="Arial" w:hAnsi="Arial" w:cs="Arial"/>
          <w:sz w:val="24"/>
          <w:szCs w:val="24"/>
        </w:rPr>
        <w:t xml:space="preserve">implantar um cristianismo puro e verdadeiro que combatia toda a sorte de heresias, as Escrituras. Justino se insere num momento e num </w:t>
      </w:r>
      <w:r w:rsidR="00304484" w:rsidRPr="00A54796">
        <w:rPr>
          <w:rFonts w:ascii="Arial" w:hAnsi="Arial" w:cs="Arial"/>
          <w:sz w:val="24"/>
          <w:szCs w:val="24"/>
        </w:rPr>
        <w:t>círculo</w:t>
      </w:r>
      <w:r w:rsidR="00D43F9D" w:rsidRPr="00A54796">
        <w:rPr>
          <w:rFonts w:ascii="Arial" w:hAnsi="Arial" w:cs="Arial"/>
          <w:sz w:val="24"/>
          <w:szCs w:val="24"/>
        </w:rPr>
        <w:t xml:space="preserve"> muito importante da história do cristianismo primitivo no segundo século, vive</w:t>
      </w:r>
      <w:r w:rsidR="00304484" w:rsidRPr="00A54796">
        <w:rPr>
          <w:rFonts w:ascii="Arial" w:hAnsi="Arial" w:cs="Arial"/>
          <w:sz w:val="24"/>
          <w:szCs w:val="24"/>
        </w:rPr>
        <w:t>ndo</w:t>
      </w:r>
      <w:r w:rsidR="00D43F9D" w:rsidRPr="00A54796">
        <w:rPr>
          <w:rFonts w:ascii="Arial" w:hAnsi="Arial" w:cs="Arial"/>
          <w:sz w:val="24"/>
          <w:szCs w:val="24"/>
        </w:rPr>
        <w:t xml:space="preserve"> num cenário </w:t>
      </w:r>
      <w:r w:rsidR="00304484" w:rsidRPr="00A54796">
        <w:rPr>
          <w:rFonts w:ascii="Arial" w:hAnsi="Arial" w:cs="Arial"/>
          <w:sz w:val="24"/>
          <w:szCs w:val="24"/>
        </w:rPr>
        <w:t xml:space="preserve">conturbado </w:t>
      </w:r>
      <w:r w:rsidR="00D43F9D" w:rsidRPr="00A54796">
        <w:rPr>
          <w:rFonts w:ascii="Arial" w:hAnsi="Arial" w:cs="Arial"/>
          <w:sz w:val="24"/>
          <w:szCs w:val="24"/>
        </w:rPr>
        <w:t>de perseguição</w:t>
      </w:r>
      <w:r w:rsidR="00304484" w:rsidRPr="00A54796">
        <w:rPr>
          <w:rFonts w:ascii="Arial" w:hAnsi="Arial" w:cs="Arial"/>
          <w:sz w:val="24"/>
          <w:szCs w:val="24"/>
        </w:rPr>
        <w:t xml:space="preserve"> e ataques direto a verdade do Evangelho, que para ela era a verdadeira filosofia</w:t>
      </w:r>
      <w:r w:rsidR="00D43F9D" w:rsidRPr="00A54796">
        <w:rPr>
          <w:rFonts w:ascii="Arial" w:hAnsi="Arial" w:cs="Arial"/>
          <w:sz w:val="24"/>
          <w:szCs w:val="24"/>
        </w:rPr>
        <w:t xml:space="preserve">. </w:t>
      </w:r>
      <w:r w:rsidR="00304484" w:rsidRPr="00A54796">
        <w:rPr>
          <w:rFonts w:ascii="Arial" w:hAnsi="Arial" w:cs="Arial"/>
          <w:sz w:val="24"/>
          <w:szCs w:val="24"/>
        </w:rPr>
        <w:t>Justino</w:t>
      </w:r>
      <w:r>
        <w:rPr>
          <w:rFonts w:ascii="Arial" w:hAnsi="Arial" w:cs="Arial"/>
          <w:sz w:val="24"/>
          <w:szCs w:val="24"/>
        </w:rPr>
        <w:t xml:space="preserve"> influe</w:t>
      </w:r>
      <w:r w:rsidR="00D43F9D" w:rsidRPr="00A54796">
        <w:rPr>
          <w:rFonts w:ascii="Arial" w:hAnsi="Arial" w:cs="Arial"/>
          <w:sz w:val="24"/>
          <w:szCs w:val="24"/>
        </w:rPr>
        <w:t>nciou a história da teolog</w:t>
      </w:r>
      <w:r w:rsidR="00304484" w:rsidRPr="00A54796">
        <w:rPr>
          <w:rFonts w:ascii="Arial" w:hAnsi="Arial" w:cs="Arial"/>
          <w:sz w:val="24"/>
          <w:szCs w:val="24"/>
        </w:rPr>
        <w:t>ia e a história do cristianismo</w:t>
      </w:r>
      <w:r w:rsidR="00D43F9D" w:rsidRPr="00A54796">
        <w:rPr>
          <w:rFonts w:ascii="Arial" w:hAnsi="Arial" w:cs="Arial"/>
          <w:sz w:val="24"/>
          <w:szCs w:val="24"/>
        </w:rPr>
        <w:t xml:space="preserve"> e muito o seguiam pelo </w:t>
      </w:r>
      <w:r w:rsidR="00304484" w:rsidRPr="00A54796">
        <w:rPr>
          <w:rFonts w:ascii="Arial" w:hAnsi="Arial" w:cs="Arial"/>
          <w:sz w:val="24"/>
          <w:szCs w:val="24"/>
        </w:rPr>
        <w:t xml:space="preserve">simples </w:t>
      </w:r>
      <w:r w:rsidR="00D43F9D" w:rsidRPr="00A54796">
        <w:rPr>
          <w:rFonts w:ascii="Arial" w:hAnsi="Arial" w:cs="Arial"/>
          <w:sz w:val="24"/>
          <w:szCs w:val="24"/>
        </w:rPr>
        <w:t xml:space="preserve">fato de crer que Cristo era o único Salvador. </w:t>
      </w:r>
    </w:p>
    <w:p w:rsidR="00304484" w:rsidRPr="00A54796" w:rsidRDefault="007F5A37" w:rsidP="00CD6DB2">
      <w:pPr>
        <w:spacing w:after="0" w:line="360" w:lineRule="auto"/>
        <w:ind w:firstLine="708"/>
        <w:jc w:val="both"/>
        <w:rPr>
          <w:rFonts w:ascii="Arial" w:hAnsi="Arial" w:cs="Arial"/>
          <w:sz w:val="24"/>
          <w:szCs w:val="24"/>
        </w:rPr>
      </w:pPr>
      <w:r w:rsidRPr="00A54796">
        <w:rPr>
          <w:rFonts w:ascii="Arial" w:hAnsi="Arial" w:cs="Arial"/>
          <w:sz w:val="24"/>
          <w:szCs w:val="24"/>
        </w:rPr>
        <w:t xml:space="preserve">Cabe aqui, </w:t>
      </w:r>
      <w:r w:rsidR="00304484" w:rsidRPr="00A54796">
        <w:rPr>
          <w:rFonts w:ascii="Arial" w:hAnsi="Arial" w:cs="Arial"/>
          <w:sz w:val="24"/>
          <w:szCs w:val="24"/>
        </w:rPr>
        <w:t xml:space="preserve">portanto delimitar, mesmo que de forma sucinta a implicação do pensamento de Justino </w:t>
      </w:r>
      <w:r w:rsidR="004B2F5C" w:rsidRPr="00A54796">
        <w:rPr>
          <w:rFonts w:ascii="Arial" w:hAnsi="Arial" w:cs="Arial"/>
          <w:sz w:val="24"/>
          <w:szCs w:val="24"/>
        </w:rPr>
        <w:t>para o</w:t>
      </w:r>
      <w:r w:rsidR="00304484" w:rsidRPr="00A54796">
        <w:rPr>
          <w:rFonts w:ascii="Arial" w:hAnsi="Arial" w:cs="Arial"/>
          <w:sz w:val="24"/>
          <w:szCs w:val="24"/>
        </w:rPr>
        <w:t xml:space="preserve"> cristão </w:t>
      </w:r>
      <w:r w:rsidR="004B2F5C" w:rsidRPr="00A54796">
        <w:rPr>
          <w:rFonts w:ascii="Arial" w:hAnsi="Arial" w:cs="Arial"/>
          <w:sz w:val="24"/>
          <w:szCs w:val="24"/>
        </w:rPr>
        <w:t>contemporâneo que vive num século marcado pela diversidade e pluralidade do conhecimento humano, mas que como Justino deve procurar aplicar ao seu contexto as mesmas convicções e verdades as quais carregava Justino</w:t>
      </w:r>
      <w:r w:rsidR="00D00807" w:rsidRPr="00A54796">
        <w:rPr>
          <w:rFonts w:ascii="Arial" w:hAnsi="Arial" w:cs="Arial"/>
          <w:sz w:val="24"/>
          <w:szCs w:val="24"/>
        </w:rPr>
        <w:t>. No entanto nosso tempo demonstra com clareza que quaisquer verdades postuladas que não sejam empíricas ou tangíveis pelo método científico deve</w:t>
      </w:r>
      <w:r w:rsidR="00C96E4F">
        <w:rPr>
          <w:rFonts w:ascii="Arial" w:hAnsi="Arial" w:cs="Arial"/>
          <w:sz w:val="24"/>
          <w:szCs w:val="24"/>
        </w:rPr>
        <w:t>,</w:t>
      </w:r>
      <w:r w:rsidR="00D00807" w:rsidRPr="00A54796">
        <w:rPr>
          <w:rFonts w:ascii="Arial" w:hAnsi="Arial" w:cs="Arial"/>
          <w:sz w:val="24"/>
          <w:szCs w:val="24"/>
        </w:rPr>
        <w:t xml:space="preserve"> necessariamente</w:t>
      </w:r>
      <w:r w:rsidR="00C96E4F">
        <w:rPr>
          <w:rFonts w:ascii="Arial" w:hAnsi="Arial" w:cs="Arial"/>
          <w:sz w:val="24"/>
          <w:szCs w:val="24"/>
        </w:rPr>
        <w:t>,</w:t>
      </w:r>
      <w:r w:rsidR="00D00807" w:rsidRPr="00A54796">
        <w:rPr>
          <w:rFonts w:ascii="Arial" w:hAnsi="Arial" w:cs="Arial"/>
          <w:sz w:val="24"/>
          <w:szCs w:val="24"/>
        </w:rPr>
        <w:t xml:space="preserve"> ficar de fora de qualquer debate sério a cerca de nossa existência, e deve de forma “absoluta” ficar trancada na esfera particular de cada indivíduo</w:t>
      </w:r>
      <w:r w:rsidRPr="00A54796">
        <w:rPr>
          <w:rFonts w:ascii="Arial" w:hAnsi="Arial" w:cs="Arial"/>
          <w:sz w:val="24"/>
          <w:szCs w:val="24"/>
        </w:rPr>
        <w:t>,</w:t>
      </w:r>
      <w:r w:rsidR="00D00807" w:rsidRPr="00A54796">
        <w:rPr>
          <w:rFonts w:ascii="Arial" w:hAnsi="Arial" w:cs="Arial"/>
          <w:sz w:val="24"/>
          <w:szCs w:val="24"/>
        </w:rPr>
        <w:t xml:space="preserve"> pois deve ser considerada religiosa.</w:t>
      </w:r>
    </w:p>
    <w:p w:rsidR="004850BD" w:rsidRPr="00A54796" w:rsidRDefault="00D00807" w:rsidP="00CD6DB2">
      <w:pPr>
        <w:spacing w:after="0" w:line="360" w:lineRule="auto"/>
        <w:ind w:firstLine="708"/>
        <w:jc w:val="both"/>
        <w:rPr>
          <w:rFonts w:ascii="Arial" w:hAnsi="Arial" w:cs="Arial"/>
          <w:sz w:val="24"/>
          <w:szCs w:val="24"/>
        </w:rPr>
      </w:pPr>
      <w:r w:rsidRPr="00A54796">
        <w:rPr>
          <w:rFonts w:ascii="Arial" w:hAnsi="Arial" w:cs="Arial"/>
          <w:sz w:val="24"/>
          <w:szCs w:val="24"/>
        </w:rPr>
        <w:t xml:space="preserve">A cerca disso </w:t>
      </w:r>
      <w:r w:rsidR="00D43F9D" w:rsidRPr="00A54796">
        <w:rPr>
          <w:rFonts w:ascii="Arial" w:hAnsi="Arial" w:cs="Arial"/>
          <w:sz w:val="24"/>
          <w:szCs w:val="24"/>
        </w:rPr>
        <w:t>Nancy Pearcey</w:t>
      </w:r>
      <w:r w:rsidR="00D43F9D" w:rsidRPr="00A54796">
        <w:rPr>
          <w:rStyle w:val="Refdenotaderodap"/>
          <w:rFonts w:ascii="Arial" w:hAnsi="Arial" w:cs="Arial"/>
          <w:sz w:val="24"/>
          <w:szCs w:val="24"/>
        </w:rPr>
        <w:footnoteReference w:id="42"/>
      </w:r>
      <w:r w:rsidR="00B84928" w:rsidRPr="00A54796">
        <w:rPr>
          <w:rFonts w:ascii="Arial" w:hAnsi="Arial" w:cs="Arial"/>
          <w:sz w:val="24"/>
          <w:szCs w:val="24"/>
        </w:rPr>
        <w:t xml:space="preserve"> </w:t>
      </w:r>
      <w:r w:rsidR="00D43F9D" w:rsidRPr="00A54796">
        <w:rPr>
          <w:rFonts w:ascii="Arial" w:hAnsi="Arial" w:cs="Arial"/>
          <w:sz w:val="24"/>
          <w:szCs w:val="24"/>
        </w:rPr>
        <w:t>identifica a divisão entre o secular e o sagrado, que mantém a fé trancada na esfera particular “verdade religiosa”.</w:t>
      </w:r>
      <w:r w:rsidR="00C919EF" w:rsidRPr="00A54796">
        <w:rPr>
          <w:rFonts w:ascii="Arial" w:hAnsi="Arial" w:cs="Arial"/>
          <w:sz w:val="24"/>
          <w:szCs w:val="24"/>
        </w:rPr>
        <w:t xml:space="preserve"> Mas, o</w:t>
      </w:r>
      <w:r w:rsidR="00D43F9D" w:rsidRPr="00A54796">
        <w:rPr>
          <w:rFonts w:ascii="Arial" w:hAnsi="Arial" w:cs="Arial"/>
          <w:sz w:val="24"/>
          <w:szCs w:val="24"/>
        </w:rPr>
        <w:t xml:space="preserve"> </w:t>
      </w:r>
      <w:r w:rsidR="00D43F9D" w:rsidRPr="00A54796">
        <w:rPr>
          <w:rFonts w:ascii="Arial" w:hAnsi="Arial" w:cs="Arial"/>
          <w:sz w:val="24"/>
          <w:szCs w:val="24"/>
        </w:rPr>
        <w:lastRenderedPageBreak/>
        <w:t>homem peca em achar que sua verdade é a ótica do mundo onde cada indivíduo traz intrínseca a cultura, na qual é responsável pela sua cosmovisão. A verdade absoluta tem como base a cultura do indivíduo, ou seja, diversidade por ponto de vistas diferentes, sendo que a verdade absoluta de cada indivíduo não coopera harmonicamente para o todo, observando que há uma necessidade de uma cosm</w:t>
      </w:r>
      <w:r w:rsidR="00C919EF" w:rsidRPr="00A54796">
        <w:rPr>
          <w:rFonts w:ascii="Arial" w:hAnsi="Arial" w:cs="Arial"/>
          <w:sz w:val="24"/>
          <w:szCs w:val="24"/>
        </w:rPr>
        <w:t>ovisão que dê</w:t>
      </w:r>
      <w:r w:rsidR="00D43F9D" w:rsidRPr="00A54796">
        <w:rPr>
          <w:rFonts w:ascii="Arial" w:hAnsi="Arial" w:cs="Arial"/>
          <w:sz w:val="24"/>
          <w:szCs w:val="24"/>
        </w:rPr>
        <w:t xml:space="preserve"> liberdade, resgatando o homem do cativeiro cultural e usando a cosmovisão cristã como mola transformadora do mundo.</w:t>
      </w:r>
      <w:r w:rsidR="00584F0C" w:rsidRPr="00A54796">
        <w:rPr>
          <w:rStyle w:val="Refdenotaderodap"/>
          <w:rFonts w:ascii="Arial" w:hAnsi="Arial" w:cs="Arial"/>
          <w:sz w:val="24"/>
          <w:szCs w:val="24"/>
        </w:rPr>
        <w:footnoteReference w:id="43"/>
      </w:r>
      <w:r w:rsidR="00AB1959" w:rsidRPr="00A54796">
        <w:rPr>
          <w:rFonts w:ascii="Arial" w:hAnsi="Arial" w:cs="Arial"/>
          <w:sz w:val="24"/>
          <w:szCs w:val="24"/>
        </w:rPr>
        <w:t xml:space="preserve"> </w:t>
      </w:r>
      <w:r w:rsidR="00584F0C" w:rsidRPr="00A54796">
        <w:rPr>
          <w:rFonts w:ascii="Arial" w:hAnsi="Arial" w:cs="Arial"/>
          <w:sz w:val="24"/>
          <w:szCs w:val="24"/>
        </w:rPr>
        <w:t xml:space="preserve">Portando faz-se necessário destacar aqui alguns modelos do pensamento contemporâneo, principalmente na esfera acadêmica, que servem como instrumento para a cauterização da mente do indivíduo desse século, onde a subjetividade virou lei e a relatividade </w:t>
      </w:r>
      <w:r w:rsidR="00AB1959" w:rsidRPr="00A54796">
        <w:rPr>
          <w:rFonts w:ascii="Arial" w:hAnsi="Arial" w:cs="Arial"/>
          <w:sz w:val="24"/>
          <w:szCs w:val="24"/>
        </w:rPr>
        <w:t xml:space="preserve">melhor </w:t>
      </w:r>
      <w:r w:rsidR="00584F0C" w:rsidRPr="00A54796">
        <w:rPr>
          <w:rFonts w:ascii="Arial" w:hAnsi="Arial" w:cs="Arial"/>
          <w:sz w:val="24"/>
          <w:szCs w:val="24"/>
        </w:rPr>
        <w:t>sua serva, onde o produto final é afirmar que não há verdade em nenhum lugar.</w:t>
      </w:r>
    </w:p>
    <w:p w:rsidR="00B265B7" w:rsidRPr="00A54796" w:rsidRDefault="00B265B7" w:rsidP="00CD6DB2">
      <w:pPr>
        <w:spacing w:after="0" w:line="360" w:lineRule="auto"/>
        <w:ind w:firstLine="708"/>
        <w:jc w:val="both"/>
        <w:rPr>
          <w:rFonts w:ascii="Arial" w:hAnsi="Arial" w:cs="Arial"/>
          <w:sz w:val="24"/>
          <w:szCs w:val="24"/>
        </w:rPr>
      </w:pPr>
      <w:r w:rsidRPr="00A54796">
        <w:rPr>
          <w:rFonts w:ascii="Arial" w:hAnsi="Arial" w:cs="Arial"/>
          <w:sz w:val="24"/>
          <w:szCs w:val="24"/>
        </w:rPr>
        <w:t>Após o advento do Iluminismo houve aquilo que pode-se chamar de “triunfo da ciência” na era razão, onde o homem a partir das técnicas resolveria todas as questões não resolvidas na história da humanidade</w:t>
      </w:r>
      <w:r w:rsidR="00AB1959" w:rsidRPr="00A54796">
        <w:rPr>
          <w:rFonts w:ascii="Arial" w:hAnsi="Arial" w:cs="Arial"/>
          <w:sz w:val="24"/>
          <w:szCs w:val="24"/>
        </w:rPr>
        <w:t>.</w:t>
      </w:r>
      <w:r w:rsidRPr="00A54796">
        <w:rPr>
          <w:rFonts w:ascii="Arial" w:hAnsi="Arial" w:cs="Arial"/>
          <w:sz w:val="24"/>
          <w:szCs w:val="24"/>
        </w:rPr>
        <w:t xml:space="preserve"> Dentre tantas coisas que deveriam ser eliminadas na sociedade, a religião e com ela a existência de Deus eram alvos de críticos por assim dizer, ateus e agnósticos. Dentre eles, os mais famosos pode-se citar</w:t>
      </w:r>
      <w:r w:rsidR="009642EA" w:rsidRPr="00A54796">
        <w:rPr>
          <w:rFonts w:ascii="Arial" w:hAnsi="Arial" w:cs="Arial"/>
          <w:sz w:val="24"/>
          <w:szCs w:val="24"/>
        </w:rPr>
        <w:t xml:space="preserve"> aqui alguns</w:t>
      </w:r>
      <w:r w:rsidRPr="00A54796">
        <w:rPr>
          <w:rFonts w:ascii="Arial" w:hAnsi="Arial" w:cs="Arial"/>
          <w:sz w:val="24"/>
          <w:szCs w:val="24"/>
        </w:rPr>
        <w:t>, Ludwig Feuerbach,</w:t>
      </w:r>
      <w:r w:rsidRPr="00A54796">
        <w:rPr>
          <w:rStyle w:val="Refdenotaderodap"/>
          <w:rFonts w:ascii="Arial" w:hAnsi="Arial" w:cs="Arial"/>
          <w:sz w:val="24"/>
          <w:szCs w:val="24"/>
        </w:rPr>
        <w:footnoteReference w:id="44"/>
      </w:r>
      <w:r w:rsidRPr="00A54796">
        <w:rPr>
          <w:rFonts w:ascii="Arial" w:hAnsi="Arial" w:cs="Arial"/>
          <w:sz w:val="24"/>
          <w:szCs w:val="24"/>
        </w:rPr>
        <w:t xml:space="preserve"> Karl Marx,</w:t>
      </w:r>
      <w:r w:rsidRPr="00A54796">
        <w:rPr>
          <w:rStyle w:val="Refdenotaderodap"/>
          <w:rFonts w:ascii="Arial" w:hAnsi="Arial" w:cs="Arial"/>
          <w:sz w:val="24"/>
          <w:szCs w:val="24"/>
        </w:rPr>
        <w:footnoteReference w:id="45"/>
      </w:r>
      <w:r w:rsidRPr="00A54796">
        <w:rPr>
          <w:rFonts w:ascii="Arial" w:hAnsi="Arial" w:cs="Arial"/>
          <w:sz w:val="24"/>
          <w:szCs w:val="24"/>
        </w:rPr>
        <w:t xml:space="preserve"> Friedrich Nietzsche,</w:t>
      </w:r>
      <w:r w:rsidRPr="00A54796">
        <w:rPr>
          <w:rStyle w:val="Refdenotaderodap"/>
          <w:rFonts w:ascii="Arial" w:hAnsi="Arial" w:cs="Arial"/>
          <w:sz w:val="24"/>
          <w:szCs w:val="24"/>
        </w:rPr>
        <w:footnoteReference w:id="46"/>
      </w:r>
      <w:r w:rsidRPr="00A54796">
        <w:rPr>
          <w:rFonts w:ascii="Arial" w:hAnsi="Arial" w:cs="Arial"/>
          <w:sz w:val="24"/>
          <w:szCs w:val="24"/>
        </w:rPr>
        <w:t xml:space="preserve"> Charles Darwin</w:t>
      </w:r>
      <w:r w:rsidR="009642EA" w:rsidRPr="00A54796">
        <w:rPr>
          <w:rFonts w:ascii="Arial" w:hAnsi="Arial" w:cs="Arial"/>
          <w:sz w:val="24"/>
          <w:szCs w:val="24"/>
        </w:rPr>
        <w:t>,</w:t>
      </w:r>
      <w:r w:rsidR="009642EA" w:rsidRPr="00A54796">
        <w:rPr>
          <w:rStyle w:val="Refdenotaderodap"/>
          <w:rFonts w:ascii="Arial" w:hAnsi="Arial" w:cs="Arial"/>
          <w:sz w:val="24"/>
          <w:szCs w:val="24"/>
        </w:rPr>
        <w:footnoteReference w:id="47"/>
      </w:r>
      <w:r w:rsidRPr="00A54796">
        <w:rPr>
          <w:rFonts w:ascii="Arial" w:hAnsi="Arial" w:cs="Arial"/>
          <w:sz w:val="24"/>
          <w:szCs w:val="24"/>
        </w:rPr>
        <w:t xml:space="preserve"> e </w:t>
      </w:r>
      <w:r w:rsidR="009642EA" w:rsidRPr="00A54796">
        <w:rPr>
          <w:rFonts w:ascii="Arial" w:hAnsi="Arial" w:cs="Arial"/>
          <w:sz w:val="24"/>
          <w:szCs w:val="24"/>
        </w:rPr>
        <w:t xml:space="preserve">Sigmund </w:t>
      </w:r>
      <w:r w:rsidRPr="00A54796">
        <w:rPr>
          <w:rFonts w:ascii="Arial" w:hAnsi="Arial" w:cs="Arial"/>
          <w:sz w:val="24"/>
          <w:szCs w:val="24"/>
        </w:rPr>
        <w:t>Freud,</w:t>
      </w:r>
      <w:r w:rsidR="009642EA" w:rsidRPr="00A54796">
        <w:rPr>
          <w:rStyle w:val="Refdenotaderodap"/>
          <w:rFonts w:ascii="Arial" w:hAnsi="Arial" w:cs="Arial"/>
          <w:sz w:val="24"/>
          <w:szCs w:val="24"/>
        </w:rPr>
        <w:footnoteReference w:id="48"/>
      </w:r>
      <w:r w:rsidRPr="00A54796">
        <w:rPr>
          <w:rFonts w:ascii="Arial" w:hAnsi="Arial" w:cs="Arial"/>
          <w:sz w:val="24"/>
          <w:szCs w:val="24"/>
        </w:rPr>
        <w:t xml:space="preserve"> que em nome da razão como única possuidora da verdade consideraram a religião pura ilusão e esperavam com o recurso da natureza e da ciência desmascarar a alienação religiosa obtendo assim a transformação da consciência humana. </w:t>
      </w:r>
      <w:r w:rsidR="009642EA" w:rsidRPr="00A54796">
        <w:rPr>
          <w:rFonts w:ascii="Arial" w:hAnsi="Arial" w:cs="Arial"/>
          <w:sz w:val="24"/>
          <w:szCs w:val="24"/>
        </w:rPr>
        <w:t xml:space="preserve">O que deve-se dizer com toda certeza aqui, é a necessidade de cada cristão amadurecido na fé e bem esclarecido na razão em Deus, de enfrentar a leitura desses autores e seus postulados, somente assim será </w:t>
      </w:r>
      <w:r w:rsidR="009642EA" w:rsidRPr="00A54796">
        <w:rPr>
          <w:rFonts w:ascii="Arial" w:hAnsi="Arial" w:cs="Arial"/>
          <w:sz w:val="24"/>
          <w:szCs w:val="24"/>
        </w:rPr>
        <w:lastRenderedPageBreak/>
        <w:t>possível dialogar inserindo o pensamento cristão em quaisquer esferas da sociedade hoje em que esses postulados estão inseridos.</w:t>
      </w:r>
    </w:p>
    <w:p w:rsidR="00B265B7" w:rsidRPr="00A54796" w:rsidRDefault="00B265B7" w:rsidP="00CD6DB2">
      <w:pPr>
        <w:spacing w:after="0" w:line="360" w:lineRule="auto"/>
        <w:ind w:firstLine="708"/>
        <w:jc w:val="both"/>
        <w:rPr>
          <w:rFonts w:ascii="Arial" w:hAnsi="Arial" w:cs="Arial"/>
          <w:sz w:val="24"/>
          <w:szCs w:val="24"/>
        </w:rPr>
      </w:pPr>
      <w:r w:rsidRPr="00A54796">
        <w:rPr>
          <w:rFonts w:ascii="Arial" w:hAnsi="Arial" w:cs="Arial"/>
          <w:sz w:val="24"/>
          <w:szCs w:val="24"/>
        </w:rPr>
        <w:t>De acordo com Colin Brown o fator individual mais poderoso que minou a crença na existência de Deus nos tempos modernos foi de longe a teoria da evolução de Charles Darwin. Em geral não houvera um ato único e isolado de criação que havia sido praticado de uma vez por todas. Havia duas partes principais em sua teoria, a evolução e a seleção natural, que postulam que causas naturais e espontâneas trouxeram a existência de todas as coisas, o universo e inclusive a vida.</w:t>
      </w:r>
      <w:r w:rsidR="005B555B" w:rsidRPr="00A54796">
        <w:rPr>
          <w:rStyle w:val="Refdenotaderodap"/>
          <w:rFonts w:ascii="Arial" w:hAnsi="Arial" w:cs="Arial"/>
          <w:sz w:val="24"/>
          <w:szCs w:val="24"/>
        </w:rPr>
        <w:footnoteReference w:id="49"/>
      </w:r>
      <w:r w:rsidRPr="00A54796">
        <w:rPr>
          <w:rFonts w:ascii="Arial" w:hAnsi="Arial" w:cs="Arial"/>
          <w:sz w:val="24"/>
          <w:szCs w:val="24"/>
        </w:rPr>
        <w:t xml:space="preserve"> Isso é amplamente aceito baseado não em evidencias científicas mais em hipóteses, mas que por causa do rótulo de ciência, e porque Deus não está </w:t>
      </w:r>
      <w:r w:rsidR="005B555B" w:rsidRPr="00A54796">
        <w:rPr>
          <w:rFonts w:ascii="Arial" w:hAnsi="Arial" w:cs="Arial"/>
          <w:sz w:val="24"/>
          <w:szCs w:val="24"/>
        </w:rPr>
        <w:t xml:space="preserve">na </w:t>
      </w:r>
      <w:r w:rsidRPr="00A54796">
        <w:rPr>
          <w:rFonts w:ascii="Arial" w:hAnsi="Arial" w:cs="Arial"/>
          <w:sz w:val="24"/>
          <w:szCs w:val="24"/>
        </w:rPr>
        <w:t xml:space="preserve">equação, a ideia acabou se fortalecendo e se estabelecendo nos círculos </w:t>
      </w:r>
      <w:r w:rsidR="009642EA" w:rsidRPr="00A54796">
        <w:rPr>
          <w:rFonts w:ascii="Arial" w:hAnsi="Arial" w:cs="Arial"/>
          <w:sz w:val="24"/>
          <w:szCs w:val="24"/>
        </w:rPr>
        <w:t>acadêmicos</w:t>
      </w:r>
      <w:r w:rsidRPr="00A54796">
        <w:rPr>
          <w:rFonts w:ascii="Arial" w:hAnsi="Arial" w:cs="Arial"/>
          <w:sz w:val="24"/>
          <w:szCs w:val="24"/>
        </w:rPr>
        <w:t xml:space="preserve">, naquilo que </w:t>
      </w:r>
      <w:r w:rsidR="005B555B" w:rsidRPr="00A54796">
        <w:rPr>
          <w:rFonts w:ascii="Arial" w:hAnsi="Arial" w:cs="Arial"/>
          <w:sz w:val="24"/>
          <w:szCs w:val="24"/>
        </w:rPr>
        <w:t>pode-se</w:t>
      </w:r>
      <w:r w:rsidRPr="00A54796">
        <w:rPr>
          <w:rFonts w:ascii="Arial" w:hAnsi="Arial" w:cs="Arial"/>
          <w:sz w:val="24"/>
          <w:szCs w:val="24"/>
        </w:rPr>
        <w:t xml:space="preserve"> também ch</w:t>
      </w:r>
      <w:r w:rsidR="005B555B" w:rsidRPr="00A54796">
        <w:rPr>
          <w:rFonts w:ascii="Arial" w:hAnsi="Arial" w:cs="Arial"/>
          <w:sz w:val="24"/>
          <w:szCs w:val="24"/>
        </w:rPr>
        <w:t>amar de “na fé dos cientistas”.</w:t>
      </w:r>
    </w:p>
    <w:p w:rsidR="004850BD" w:rsidRPr="00A54796" w:rsidRDefault="004850BD" w:rsidP="00CD6DB2">
      <w:pPr>
        <w:spacing w:after="0" w:line="360" w:lineRule="auto"/>
        <w:ind w:firstLine="708"/>
        <w:jc w:val="both"/>
        <w:rPr>
          <w:rFonts w:ascii="Arial" w:hAnsi="Arial" w:cs="Arial"/>
          <w:sz w:val="24"/>
          <w:szCs w:val="24"/>
        </w:rPr>
      </w:pPr>
      <w:r w:rsidRPr="00A54796">
        <w:rPr>
          <w:rFonts w:ascii="Arial" w:hAnsi="Arial" w:cs="Arial"/>
          <w:sz w:val="24"/>
          <w:szCs w:val="24"/>
        </w:rPr>
        <w:t>No campo da história</w:t>
      </w:r>
      <w:r w:rsidRPr="00A54796">
        <w:rPr>
          <w:rFonts w:ascii="Arial" w:hAnsi="Arial" w:cs="Arial"/>
          <w:iCs/>
          <w:sz w:val="24"/>
          <w:szCs w:val="24"/>
        </w:rPr>
        <w:t xml:space="preserve"> </w:t>
      </w:r>
      <w:r w:rsidR="00013186" w:rsidRPr="00A54796">
        <w:rPr>
          <w:rFonts w:ascii="Arial" w:hAnsi="Arial" w:cs="Arial"/>
          <w:iCs/>
          <w:sz w:val="24"/>
          <w:szCs w:val="24"/>
        </w:rPr>
        <w:t>os estudos sobre a cultura ganham</w:t>
      </w:r>
      <w:r w:rsidRPr="00A54796">
        <w:rPr>
          <w:rFonts w:ascii="Arial" w:hAnsi="Arial" w:cs="Arial"/>
          <w:iCs/>
          <w:sz w:val="24"/>
          <w:szCs w:val="24"/>
        </w:rPr>
        <w:t xml:space="preserve"> enorme valor, a história cultural se propõe desenvolver estudos que proporcione ao historiador a possibilidade de compreender a cultura, enquanto campo semântico,</w:t>
      </w:r>
      <w:r w:rsidRPr="00A54796">
        <w:rPr>
          <w:rStyle w:val="Refdenotaderodap"/>
          <w:rFonts w:ascii="Arial" w:hAnsi="Arial" w:cs="Arial"/>
          <w:iCs/>
          <w:sz w:val="24"/>
          <w:szCs w:val="24"/>
        </w:rPr>
        <w:footnoteReference w:id="50"/>
      </w:r>
      <w:r w:rsidRPr="00A54796">
        <w:rPr>
          <w:rFonts w:ascii="Arial" w:hAnsi="Arial" w:cs="Arial"/>
          <w:iCs/>
          <w:sz w:val="24"/>
          <w:szCs w:val="24"/>
        </w:rPr>
        <w:t xml:space="preserve"> como um eixo vital para a interpretação dos fatos do passado. </w:t>
      </w:r>
      <w:r w:rsidRPr="00A54796">
        <w:rPr>
          <w:rFonts w:ascii="Arial" w:hAnsi="Arial" w:cs="Arial"/>
          <w:sz w:val="24"/>
          <w:szCs w:val="24"/>
        </w:rPr>
        <w:t>Em Michel Foucault</w:t>
      </w:r>
      <w:r w:rsidRPr="00A54796">
        <w:rPr>
          <w:rStyle w:val="Refdenotaderodap"/>
          <w:rFonts w:ascii="Arial" w:hAnsi="Arial" w:cs="Arial"/>
          <w:sz w:val="24"/>
          <w:szCs w:val="24"/>
        </w:rPr>
        <w:footnoteReference w:id="51"/>
      </w:r>
      <w:r w:rsidRPr="00A54796">
        <w:rPr>
          <w:rFonts w:ascii="Arial" w:hAnsi="Arial" w:cs="Arial"/>
          <w:sz w:val="24"/>
          <w:szCs w:val="24"/>
        </w:rPr>
        <w:t xml:space="preserve"> há os conceitos dos contrários, como progresso e evolução. Ele pensou as de</w:t>
      </w:r>
      <w:r w:rsidR="007F5A37" w:rsidRPr="00A54796">
        <w:rPr>
          <w:rFonts w:ascii="Arial" w:hAnsi="Arial" w:cs="Arial"/>
          <w:sz w:val="24"/>
          <w:szCs w:val="24"/>
        </w:rPr>
        <w:t>scontinuidades culturais e a ide</w:t>
      </w:r>
      <w:r w:rsidRPr="00A54796">
        <w:rPr>
          <w:rFonts w:ascii="Arial" w:hAnsi="Arial" w:cs="Arial"/>
          <w:sz w:val="24"/>
          <w:szCs w:val="24"/>
        </w:rPr>
        <w:t>ia de inve</w:t>
      </w:r>
      <w:r w:rsidR="007F5A37" w:rsidRPr="00A54796">
        <w:rPr>
          <w:rFonts w:ascii="Arial" w:hAnsi="Arial" w:cs="Arial"/>
          <w:sz w:val="24"/>
          <w:szCs w:val="24"/>
        </w:rPr>
        <w:t>nção da cultura, de redes de ide</w:t>
      </w:r>
      <w:r w:rsidRPr="00A54796">
        <w:rPr>
          <w:rFonts w:ascii="Arial" w:hAnsi="Arial" w:cs="Arial"/>
          <w:sz w:val="24"/>
          <w:szCs w:val="24"/>
        </w:rPr>
        <w:t>ias e de pensamentos de dado período, bem como as práticas do que chamou de microfísica do poder. Com Pierre Bourdieu, tê</w:t>
      </w:r>
      <w:r w:rsidR="007F5A37" w:rsidRPr="00A54796">
        <w:rPr>
          <w:rFonts w:ascii="Arial" w:hAnsi="Arial" w:cs="Arial"/>
          <w:sz w:val="24"/>
          <w:szCs w:val="24"/>
        </w:rPr>
        <w:t>m-se a ide</w:t>
      </w:r>
      <w:r w:rsidRPr="00A54796">
        <w:rPr>
          <w:rFonts w:ascii="Arial" w:hAnsi="Arial" w:cs="Arial"/>
          <w:sz w:val="24"/>
          <w:szCs w:val="24"/>
        </w:rPr>
        <w:t>ia de reprodução cultural; de teoria da prática; de produção e capital ligado à cultura e a teoria da estratégia de distinção cultural para afirmar a identidade social.</w:t>
      </w:r>
      <w:r w:rsidRPr="00A54796">
        <w:rPr>
          <w:rStyle w:val="Refdenotaderodap"/>
          <w:rFonts w:ascii="Arial" w:hAnsi="Arial" w:cs="Arial"/>
          <w:sz w:val="24"/>
          <w:szCs w:val="24"/>
        </w:rPr>
        <w:footnoteReference w:id="52"/>
      </w:r>
    </w:p>
    <w:p w:rsidR="00EF0026" w:rsidRPr="00A54796" w:rsidRDefault="004850BD" w:rsidP="00CD6DB2">
      <w:pPr>
        <w:spacing w:after="0" w:line="360" w:lineRule="auto"/>
        <w:ind w:firstLine="708"/>
        <w:jc w:val="both"/>
        <w:rPr>
          <w:rFonts w:ascii="Arial" w:hAnsi="Arial" w:cs="Arial"/>
          <w:iCs/>
          <w:sz w:val="24"/>
          <w:szCs w:val="24"/>
        </w:rPr>
      </w:pPr>
      <w:r w:rsidRPr="00A54796">
        <w:rPr>
          <w:rFonts w:ascii="Arial" w:hAnsi="Arial" w:cs="Arial"/>
          <w:iCs/>
          <w:sz w:val="24"/>
          <w:szCs w:val="24"/>
        </w:rPr>
        <w:t xml:space="preserve">François Dosse argumenta </w:t>
      </w:r>
      <w:r w:rsidR="005B555B" w:rsidRPr="00A54796">
        <w:rPr>
          <w:rFonts w:ascii="Arial" w:hAnsi="Arial" w:cs="Arial"/>
          <w:iCs/>
          <w:sz w:val="24"/>
          <w:szCs w:val="24"/>
        </w:rPr>
        <w:t>sobre</w:t>
      </w:r>
      <w:r w:rsidRPr="00A54796">
        <w:rPr>
          <w:rFonts w:ascii="Arial" w:hAnsi="Arial" w:cs="Arial"/>
          <w:iCs/>
          <w:sz w:val="24"/>
          <w:szCs w:val="24"/>
        </w:rPr>
        <w:t xml:space="preserve"> a busca pelo contrato da verdade </w:t>
      </w:r>
      <w:r w:rsidR="005B555B" w:rsidRPr="00A54796">
        <w:rPr>
          <w:rFonts w:ascii="Arial" w:hAnsi="Arial" w:cs="Arial"/>
          <w:iCs/>
          <w:sz w:val="24"/>
          <w:szCs w:val="24"/>
        </w:rPr>
        <w:t>lembrando da</w:t>
      </w:r>
      <w:r w:rsidRPr="00A54796">
        <w:rPr>
          <w:rFonts w:ascii="Arial" w:hAnsi="Arial" w:cs="Arial"/>
          <w:iCs/>
          <w:sz w:val="24"/>
          <w:szCs w:val="24"/>
        </w:rPr>
        <w:t xml:space="preserve"> frase de Michel de Carteau: “A história nunca é certeza”. </w:t>
      </w:r>
      <w:r w:rsidR="005B555B" w:rsidRPr="00A54796">
        <w:rPr>
          <w:rFonts w:ascii="Arial" w:hAnsi="Arial" w:cs="Arial"/>
          <w:iCs/>
          <w:sz w:val="24"/>
          <w:szCs w:val="24"/>
        </w:rPr>
        <w:t>Dosse l</w:t>
      </w:r>
      <w:r w:rsidRPr="00A54796">
        <w:rPr>
          <w:rFonts w:ascii="Arial" w:hAnsi="Arial" w:cs="Arial"/>
          <w:iCs/>
          <w:sz w:val="24"/>
          <w:szCs w:val="24"/>
        </w:rPr>
        <w:t xml:space="preserve">embra que a própria fonte escrita está carregada de subjetividades, e que talvez seja ainda mais imprecisa do que os relatos das fontes orais, embora estas também </w:t>
      </w:r>
      <w:r w:rsidRPr="00A54796">
        <w:rPr>
          <w:rFonts w:ascii="Arial" w:hAnsi="Arial" w:cs="Arial"/>
          <w:iCs/>
          <w:sz w:val="24"/>
          <w:szCs w:val="24"/>
        </w:rPr>
        <w:lastRenderedPageBreak/>
        <w:t>sejam subjetivas. Dosse lembra que a História estágios de subjetividade da pesquisa que a torna instável presa ao lhe escapa, o que está sempre ausente e o desejo de tornar presente.</w:t>
      </w:r>
      <w:r w:rsidRPr="00A54796">
        <w:rPr>
          <w:rStyle w:val="Refdenotaderodap"/>
          <w:rFonts w:ascii="Arial" w:hAnsi="Arial" w:cs="Arial"/>
          <w:iCs/>
          <w:sz w:val="24"/>
          <w:szCs w:val="24"/>
        </w:rPr>
        <w:footnoteReference w:id="53"/>
      </w:r>
      <w:r w:rsidR="00C96E4F">
        <w:rPr>
          <w:rFonts w:ascii="Arial" w:hAnsi="Arial" w:cs="Arial"/>
          <w:iCs/>
          <w:sz w:val="24"/>
          <w:szCs w:val="24"/>
        </w:rPr>
        <w:t xml:space="preserve"> </w:t>
      </w:r>
      <w:r w:rsidR="00EF0026" w:rsidRPr="00A54796">
        <w:rPr>
          <w:rFonts w:ascii="Arial" w:hAnsi="Arial" w:cs="Arial"/>
          <w:sz w:val="24"/>
          <w:szCs w:val="24"/>
        </w:rPr>
        <w:t>Dessa forma, ao que parece o historiador deve buscar compreender não a existência do fato em si, como se o mesmo tivesse que ser negado ou afirmado a qualquer custo, como em categorias de verdade e mentira, mas como Patrícia Silva afirma, deve “está comprometido mais com os significados do que com os fatos”.</w:t>
      </w:r>
      <w:r w:rsidR="00EF0026" w:rsidRPr="00A54796">
        <w:rPr>
          <w:rStyle w:val="Refdenotaderodap"/>
          <w:rFonts w:ascii="Arial" w:hAnsi="Arial" w:cs="Arial"/>
          <w:sz w:val="24"/>
          <w:szCs w:val="24"/>
        </w:rPr>
        <w:footnoteReference w:id="54"/>
      </w:r>
      <w:r w:rsidR="00EF0026" w:rsidRPr="00A54796">
        <w:rPr>
          <w:rFonts w:ascii="Arial" w:hAnsi="Arial" w:cs="Arial"/>
          <w:sz w:val="24"/>
          <w:szCs w:val="24"/>
        </w:rPr>
        <w:t xml:space="preserve"> </w:t>
      </w:r>
    </w:p>
    <w:p w:rsidR="00B265B7" w:rsidRPr="00A54796" w:rsidRDefault="00DC0E7A" w:rsidP="00CD6DB2">
      <w:pPr>
        <w:spacing w:after="0" w:line="360" w:lineRule="auto"/>
        <w:ind w:firstLine="708"/>
        <w:jc w:val="both"/>
        <w:rPr>
          <w:rFonts w:ascii="Arial" w:hAnsi="Arial" w:cs="Arial"/>
          <w:sz w:val="24"/>
          <w:szCs w:val="24"/>
        </w:rPr>
      </w:pPr>
      <w:r w:rsidRPr="00A54796">
        <w:rPr>
          <w:rFonts w:ascii="Arial" w:hAnsi="Arial" w:cs="Arial"/>
          <w:sz w:val="24"/>
          <w:szCs w:val="24"/>
        </w:rPr>
        <w:t xml:space="preserve">Essa ação epistemológica está presente em vários campos do conhecimento, também conhecida como pós-modernismo que </w:t>
      </w:r>
      <w:r w:rsidR="00194118" w:rsidRPr="00A54796">
        <w:rPr>
          <w:rFonts w:ascii="Arial" w:hAnsi="Arial" w:cs="Arial"/>
          <w:sz w:val="24"/>
          <w:szCs w:val="24"/>
        </w:rPr>
        <w:t xml:space="preserve">J. P. Moreland e William Craig </w:t>
      </w:r>
      <w:r w:rsidRPr="00A54796">
        <w:rPr>
          <w:rFonts w:ascii="Arial" w:hAnsi="Arial" w:cs="Arial"/>
          <w:sz w:val="24"/>
          <w:szCs w:val="24"/>
        </w:rPr>
        <w:t>f</w:t>
      </w:r>
      <w:r w:rsidR="00A779AD" w:rsidRPr="00A54796">
        <w:rPr>
          <w:rFonts w:ascii="Arial" w:hAnsi="Arial" w:cs="Arial"/>
          <w:sz w:val="24"/>
          <w:szCs w:val="24"/>
        </w:rPr>
        <w:t>alando em termos bem amplos</w:t>
      </w:r>
      <w:r w:rsidRPr="00A54796">
        <w:rPr>
          <w:rFonts w:ascii="Arial" w:hAnsi="Arial" w:cs="Arial"/>
          <w:sz w:val="24"/>
          <w:szCs w:val="24"/>
        </w:rPr>
        <w:t xml:space="preserve"> afirmam que o pós-m</w:t>
      </w:r>
      <w:r w:rsidR="00A779AD" w:rsidRPr="00A54796">
        <w:rPr>
          <w:rFonts w:ascii="Arial" w:hAnsi="Arial" w:cs="Arial"/>
          <w:sz w:val="24"/>
          <w:szCs w:val="24"/>
        </w:rPr>
        <w:t>odernismo representa uma forma de relativismo cultural sobre coisas como a verdade, a realidade, a razão, os valores, o significado ling</w:t>
      </w:r>
      <w:r w:rsidRPr="00A54796">
        <w:rPr>
          <w:rFonts w:ascii="Arial" w:hAnsi="Arial" w:cs="Arial"/>
          <w:sz w:val="24"/>
          <w:szCs w:val="24"/>
        </w:rPr>
        <w:t>uístico, o ‘eu’ e outras noções</w:t>
      </w:r>
      <w:r w:rsidR="00A779AD" w:rsidRPr="00A54796">
        <w:rPr>
          <w:rFonts w:ascii="Arial" w:hAnsi="Arial" w:cs="Arial"/>
          <w:sz w:val="24"/>
          <w:szCs w:val="24"/>
        </w:rPr>
        <w:t>. Embora existam diversas formas de Pós-Modernismo, três valores são unificadores: (1) um comprometimento com o relativismo; (2) uma oposição às meta-narrativas, ou explicações totalizadoras da realidade que são verdadeiras para todas as pessoas em todas as culturas; (3) a ideia de realidades culturalmente criadas. Cada um desses comprometimentos tem o propósito de negar que exista uma cosmovisão ou um sistema de crenças que possa ser considerado como Verdade absoluta.</w:t>
      </w:r>
      <w:r w:rsidRPr="00A54796">
        <w:rPr>
          <w:rStyle w:val="Refdenotaderodap"/>
          <w:rFonts w:ascii="Arial" w:hAnsi="Arial" w:cs="Arial"/>
          <w:sz w:val="24"/>
          <w:szCs w:val="24"/>
        </w:rPr>
        <w:footnoteReference w:id="55"/>
      </w:r>
      <w:r w:rsidR="00A779AD" w:rsidRPr="00A54796">
        <w:rPr>
          <w:rFonts w:ascii="Arial" w:hAnsi="Arial" w:cs="Arial"/>
          <w:sz w:val="24"/>
          <w:szCs w:val="24"/>
        </w:rPr>
        <w:t xml:space="preserve"> </w:t>
      </w:r>
    </w:p>
    <w:p w:rsidR="00A779AD" w:rsidRPr="00A54796" w:rsidRDefault="00AB1959" w:rsidP="00CD6DB2">
      <w:pPr>
        <w:spacing w:after="0" w:line="360" w:lineRule="auto"/>
        <w:ind w:firstLine="708"/>
        <w:jc w:val="both"/>
        <w:rPr>
          <w:rFonts w:ascii="Arial" w:hAnsi="Arial" w:cs="Arial"/>
          <w:sz w:val="24"/>
          <w:szCs w:val="24"/>
        </w:rPr>
      </w:pPr>
      <w:r w:rsidRPr="00A54796">
        <w:rPr>
          <w:rFonts w:ascii="Arial" w:hAnsi="Arial" w:cs="Arial"/>
          <w:sz w:val="24"/>
          <w:szCs w:val="24"/>
        </w:rPr>
        <w:t>P</w:t>
      </w:r>
      <w:r w:rsidR="008B780C" w:rsidRPr="00A54796">
        <w:rPr>
          <w:rFonts w:ascii="Arial" w:hAnsi="Arial" w:cs="Arial"/>
          <w:sz w:val="24"/>
          <w:szCs w:val="24"/>
        </w:rPr>
        <w:t>ara efetivamente se envolver nessa batalha ideológica, cada</w:t>
      </w:r>
      <w:r w:rsidR="00A779AD" w:rsidRPr="00A54796">
        <w:rPr>
          <w:rFonts w:ascii="Arial" w:hAnsi="Arial" w:cs="Arial"/>
          <w:sz w:val="24"/>
          <w:szCs w:val="24"/>
        </w:rPr>
        <w:t xml:space="preserve"> cristão precisa ter uma compreensão dos tempos e “saber aquilo que precisa fazer” (1 Cr 12:32). Exatamente como </w:t>
      </w:r>
      <w:r w:rsidR="008B780C" w:rsidRPr="00A54796">
        <w:rPr>
          <w:rFonts w:ascii="Arial" w:hAnsi="Arial" w:cs="Arial"/>
          <w:sz w:val="24"/>
          <w:szCs w:val="24"/>
        </w:rPr>
        <w:t>se vê</w:t>
      </w:r>
      <w:r w:rsidR="00A779AD" w:rsidRPr="00A54796">
        <w:rPr>
          <w:rFonts w:ascii="Arial" w:hAnsi="Arial" w:cs="Arial"/>
          <w:sz w:val="24"/>
          <w:szCs w:val="24"/>
        </w:rPr>
        <w:t xml:space="preserve"> hoje em nossa sociedade contemporânea existe uma chamada “</w:t>
      </w:r>
      <w:r w:rsidR="008B780C" w:rsidRPr="00A54796">
        <w:rPr>
          <w:rFonts w:ascii="Arial" w:hAnsi="Arial" w:cs="Arial"/>
          <w:sz w:val="24"/>
          <w:szCs w:val="24"/>
        </w:rPr>
        <w:t>g</w:t>
      </w:r>
      <w:r w:rsidR="00A779AD" w:rsidRPr="00A54796">
        <w:rPr>
          <w:rFonts w:ascii="Arial" w:hAnsi="Arial" w:cs="Arial"/>
          <w:sz w:val="24"/>
          <w:szCs w:val="24"/>
        </w:rPr>
        <w:t xml:space="preserve">uerra de </w:t>
      </w:r>
      <w:r w:rsidR="008B780C" w:rsidRPr="00A54796">
        <w:rPr>
          <w:rFonts w:ascii="Arial" w:hAnsi="Arial" w:cs="Arial"/>
          <w:sz w:val="24"/>
          <w:szCs w:val="24"/>
        </w:rPr>
        <w:t>c</w:t>
      </w:r>
      <w:r w:rsidR="00A779AD" w:rsidRPr="00A54796">
        <w:rPr>
          <w:rFonts w:ascii="Arial" w:hAnsi="Arial" w:cs="Arial"/>
          <w:sz w:val="24"/>
          <w:szCs w:val="24"/>
        </w:rPr>
        <w:t>osmovisões”. Em um tempo de pós-modernidade está mais claro do que nunca que há uma batalha travada pela mente das pessoas. São cosmovisões humanistas</w:t>
      </w:r>
      <w:r w:rsidR="0097058E" w:rsidRPr="00A54796">
        <w:rPr>
          <w:rFonts w:ascii="Arial" w:hAnsi="Arial" w:cs="Arial"/>
          <w:sz w:val="24"/>
          <w:szCs w:val="24"/>
        </w:rPr>
        <w:t xml:space="preserve"> e materialistas</w:t>
      </w:r>
      <w:r w:rsidR="00A779AD" w:rsidRPr="00A54796">
        <w:rPr>
          <w:rFonts w:ascii="Arial" w:hAnsi="Arial" w:cs="Arial"/>
          <w:sz w:val="24"/>
          <w:szCs w:val="24"/>
        </w:rPr>
        <w:t xml:space="preserve"> que destroem a visão bíblica do homem e de Deus (Gn 1:26-28).</w:t>
      </w:r>
    </w:p>
    <w:p w:rsidR="00CD6DB2" w:rsidRPr="00A54796" w:rsidRDefault="00C114D1" w:rsidP="00CD6DB2">
      <w:pPr>
        <w:spacing w:after="0" w:line="360" w:lineRule="auto"/>
        <w:ind w:firstLine="708"/>
        <w:jc w:val="both"/>
        <w:rPr>
          <w:rFonts w:ascii="Arial" w:hAnsi="Arial" w:cs="Arial"/>
          <w:sz w:val="24"/>
          <w:szCs w:val="24"/>
        </w:rPr>
      </w:pPr>
      <w:r w:rsidRPr="00A54796">
        <w:rPr>
          <w:rFonts w:ascii="Arial" w:hAnsi="Arial" w:cs="Arial"/>
          <w:sz w:val="24"/>
          <w:szCs w:val="24"/>
        </w:rPr>
        <w:t>Voltando ao contexto dos pais da igreja, Roger Olson nos apresenta uma bela descrição a cerca de uma dupla função que tinham os pais apologistas da igreja desde Justino</w:t>
      </w:r>
      <w:r w:rsidR="009A7A97" w:rsidRPr="00A54796">
        <w:rPr>
          <w:rFonts w:ascii="Arial" w:hAnsi="Arial" w:cs="Arial"/>
          <w:sz w:val="24"/>
          <w:szCs w:val="24"/>
        </w:rPr>
        <w:t>, mas aqui representados em Cle</w:t>
      </w:r>
      <w:r w:rsidR="00735C7B" w:rsidRPr="00A54796">
        <w:rPr>
          <w:rFonts w:ascii="Arial" w:hAnsi="Arial" w:cs="Arial"/>
          <w:sz w:val="24"/>
          <w:szCs w:val="24"/>
        </w:rPr>
        <w:t xml:space="preserve">mente e Orígenes </w:t>
      </w:r>
      <w:r w:rsidR="0097058E" w:rsidRPr="00A54796">
        <w:rPr>
          <w:rFonts w:ascii="Arial" w:hAnsi="Arial" w:cs="Arial"/>
          <w:sz w:val="24"/>
          <w:szCs w:val="24"/>
        </w:rPr>
        <w:t xml:space="preserve">os quais </w:t>
      </w:r>
      <w:r w:rsidR="00735C7B" w:rsidRPr="00A54796">
        <w:rPr>
          <w:rFonts w:ascii="Arial" w:hAnsi="Arial" w:cs="Arial"/>
          <w:sz w:val="24"/>
          <w:szCs w:val="24"/>
        </w:rPr>
        <w:t xml:space="preserve">viveram </w:t>
      </w:r>
      <w:r w:rsidR="00735C7B" w:rsidRPr="00A54796">
        <w:rPr>
          <w:rFonts w:ascii="Arial" w:hAnsi="Arial" w:cs="Arial"/>
          <w:sz w:val="24"/>
          <w:szCs w:val="24"/>
        </w:rPr>
        <w:lastRenderedPageBreak/>
        <w:t>em Alexandria</w:t>
      </w:r>
      <w:r w:rsidR="0097058E" w:rsidRPr="00A54796">
        <w:rPr>
          <w:rFonts w:ascii="Arial" w:hAnsi="Arial" w:cs="Arial"/>
          <w:sz w:val="24"/>
          <w:szCs w:val="24"/>
        </w:rPr>
        <w:t>,</w:t>
      </w:r>
      <w:r w:rsidR="00735C7B" w:rsidRPr="00A54796">
        <w:rPr>
          <w:rFonts w:ascii="Arial" w:hAnsi="Arial" w:cs="Arial"/>
          <w:sz w:val="24"/>
          <w:szCs w:val="24"/>
        </w:rPr>
        <w:t xml:space="preserve"> um</w:t>
      </w:r>
      <w:r w:rsidR="0097058E" w:rsidRPr="00A54796">
        <w:rPr>
          <w:rFonts w:ascii="Arial" w:hAnsi="Arial" w:cs="Arial"/>
          <w:sz w:val="24"/>
          <w:szCs w:val="24"/>
        </w:rPr>
        <w:t>a</w:t>
      </w:r>
      <w:r w:rsidR="00735C7B" w:rsidRPr="00A54796">
        <w:rPr>
          <w:rFonts w:ascii="Arial" w:hAnsi="Arial" w:cs="Arial"/>
          <w:sz w:val="24"/>
          <w:szCs w:val="24"/>
        </w:rPr>
        <w:t xml:space="preserve"> </w:t>
      </w:r>
      <w:r w:rsidR="0097058E" w:rsidRPr="00A54796">
        <w:rPr>
          <w:rFonts w:ascii="Arial" w:hAnsi="Arial" w:cs="Arial"/>
          <w:sz w:val="24"/>
          <w:szCs w:val="24"/>
        </w:rPr>
        <w:t>representação</w:t>
      </w:r>
      <w:r w:rsidR="00735C7B" w:rsidRPr="00A54796">
        <w:rPr>
          <w:rFonts w:ascii="Arial" w:hAnsi="Arial" w:cs="Arial"/>
          <w:sz w:val="24"/>
          <w:szCs w:val="24"/>
        </w:rPr>
        <w:t xml:space="preserve"> típica da antiguidade do que significa</w:t>
      </w:r>
      <w:r w:rsidR="0097058E" w:rsidRPr="00A54796">
        <w:rPr>
          <w:rFonts w:ascii="Arial" w:hAnsi="Arial" w:cs="Arial"/>
          <w:sz w:val="24"/>
          <w:szCs w:val="24"/>
        </w:rPr>
        <w:t>va</w:t>
      </w:r>
      <w:r w:rsidR="00735C7B" w:rsidRPr="00A54796">
        <w:rPr>
          <w:rFonts w:ascii="Arial" w:hAnsi="Arial" w:cs="Arial"/>
          <w:sz w:val="24"/>
          <w:szCs w:val="24"/>
        </w:rPr>
        <w:t xml:space="preserve"> viver em um </w:t>
      </w:r>
      <w:r w:rsidR="0097058E" w:rsidRPr="00A54796">
        <w:rPr>
          <w:rFonts w:ascii="Arial" w:hAnsi="Arial" w:cs="Arial"/>
          <w:sz w:val="24"/>
          <w:szCs w:val="24"/>
        </w:rPr>
        <w:t>contexto</w:t>
      </w:r>
      <w:r w:rsidR="00735C7B" w:rsidRPr="00A54796">
        <w:rPr>
          <w:rFonts w:ascii="Arial" w:hAnsi="Arial" w:cs="Arial"/>
          <w:sz w:val="24"/>
          <w:szCs w:val="24"/>
        </w:rPr>
        <w:t xml:space="preserve"> de diversidade e </w:t>
      </w:r>
      <w:r w:rsidR="0097058E" w:rsidRPr="00A54796">
        <w:rPr>
          <w:rFonts w:ascii="Arial" w:hAnsi="Arial" w:cs="Arial"/>
          <w:sz w:val="24"/>
          <w:szCs w:val="24"/>
        </w:rPr>
        <w:t>pluralidade</w:t>
      </w:r>
      <w:r w:rsidRPr="00A54796">
        <w:rPr>
          <w:rFonts w:ascii="Arial" w:hAnsi="Arial" w:cs="Arial"/>
          <w:sz w:val="24"/>
          <w:szCs w:val="24"/>
        </w:rPr>
        <w:t>:</w:t>
      </w:r>
    </w:p>
    <w:p w:rsidR="00CD6DB2" w:rsidRDefault="00C114D1" w:rsidP="00CD6DB2">
      <w:pPr>
        <w:pStyle w:val="Default"/>
        <w:spacing w:before="100" w:beforeAutospacing="1" w:after="100" w:afterAutospacing="1"/>
        <w:ind w:left="2268"/>
        <w:rPr>
          <w:rFonts w:ascii="Arial" w:hAnsi="Arial" w:cs="Arial"/>
          <w:sz w:val="20"/>
          <w:szCs w:val="20"/>
          <w:lang w:val="pt-BR"/>
        </w:rPr>
      </w:pPr>
      <w:r w:rsidRPr="00A54796">
        <w:rPr>
          <w:rFonts w:ascii="Arial" w:hAnsi="Arial" w:cs="Arial"/>
          <w:sz w:val="20"/>
          <w:szCs w:val="20"/>
          <w:lang w:val="pt-BR"/>
        </w:rPr>
        <w:t xml:space="preserve">Essa era a dupla missão dos grandes mestres cristãos </w:t>
      </w:r>
      <w:r w:rsidR="009A7A97" w:rsidRPr="00A54796">
        <w:rPr>
          <w:rFonts w:ascii="Arial" w:hAnsi="Arial" w:cs="Arial"/>
          <w:sz w:val="20"/>
          <w:szCs w:val="20"/>
          <w:lang w:val="pt-BR"/>
        </w:rPr>
        <w:t>alexandrino</w:t>
      </w:r>
      <w:r w:rsidR="00735C7B" w:rsidRPr="00A54796">
        <w:rPr>
          <w:rFonts w:ascii="Arial" w:hAnsi="Arial" w:cs="Arial"/>
          <w:sz w:val="20"/>
          <w:szCs w:val="20"/>
          <w:lang w:val="pt-BR"/>
        </w:rPr>
        <w:t>s</w:t>
      </w:r>
      <w:r w:rsidRPr="00A54796">
        <w:rPr>
          <w:rFonts w:ascii="Arial" w:hAnsi="Arial" w:cs="Arial"/>
          <w:sz w:val="20"/>
          <w:szCs w:val="20"/>
          <w:lang w:val="pt-BR"/>
        </w:rPr>
        <w:t xml:space="preserve">, Clemente e Orígenes: demonstrar a compatibilidade do melhor do pensamento grego com as crenças cristãs e demonstrar a superioridade do cristianismo, como pináculo da verdade acima do pensamento grego e de todas as demais filosofias e cosmovisões alternativas.     </w:t>
      </w:r>
    </w:p>
    <w:p w:rsidR="00C114D1" w:rsidRPr="00A54796" w:rsidRDefault="00C114D1" w:rsidP="00CD6DB2">
      <w:pPr>
        <w:pStyle w:val="Default"/>
        <w:spacing w:before="100" w:beforeAutospacing="1" w:after="100" w:afterAutospacing="1"/>
        <w:ind w:left="2268"/>
        <w:rPr>
          <w:rFonts w:ascii="Arial" w:hAnsi="Arial" w:cs="Arial"/>
          <w:sz w:val="20"/>
          <w:szCs w:val="20"/>
          <w:lang w:val="pt-BR"/>
        </w:rPr>
      </w:pPr>
      <w:r w:rsidRPr="00A54796">
        <w:rPr>
          <w:rFonts w:ascii="Arial" w:hAnsi="Arial" w:cs="Arial"/>
          <w:sz w:val="20"/>
          <w:szCs w:val="20"/>
          <w:lang w:val="pt-BR"/>
        </w:rPr>
        <w:t xml:space="preserve">    </w:t>
      </w:r>
    </w:p>
    <w:p w:rsidR="00EF0026" w:rsidRPr="00A54796" w:rsidRDefault="0097058E" w:rsidP="00CD6DB2">
      <w:pPr>
        <w:spacing w:after="0" w:line="360" w:lineRule="auto"/>
        <w:ind w:firstLine="708"/>
        <w:jc w:val="both"/>
        <w:rPr>
          <w:rFonts w:ascii="Arial" w:hAnsi="Arial" w:cs="Arial"/>
          <w:sz w:val="24"/>
          <w:szCs w:val="24"/>
        </w:rPr>
      </w:pPr>
      <w:r w:rsidRPr="00A54796">
        <w:rPr>
          <w:rFonts w:ascii="Arial" w:hAnsi="Arial" w:cs="Arial"/>
          <w:bCs/>
          <w:iCs/>
          <w:sz w:val="24"/>
          <w:szCs w:val="24"/>
        </w:rPr>
        <w:t>A implicação disso para o cristão</w:t>
      </w:r>
      <w:r w:rsidR="00A54796">
        <w:rPr>
          <w:rFonts w:ascii="Arial" w:hAnsi="Arial" w:cs="Arial"/>
          <w:bCs/>
          <w:iCs/>
          <w:sz w:val="24"/>
          <w:szCs w:val="24"/>
        </w:rPr>
        <w:t>,</w:t>
      </w:r>
      <w:r w:rsidRPr="00A54796">
        <w:rPr>
          <w:rFonts w:ascii="Arial" w:hAnsi="Arial" w:cs="Arial"/>
          <w:bCs/>
          <w:iCs/>
          <w:sz w:val="24"/>
          <w:szCs w:val="24"/>
        </w:rPr>
        <w:t xml:space="preserve"> hoje</w:t>
      </w:r>
      <w:r w:rsidR="00A54796">
        <w:rPr>
          <w:rFonts w:ascii="Arial" w:hAnsi="Arial" w:cs="Arial"/>
          <w:bCs/>
          <w:iCs/>
          <w:sz w:val="24"/>
          <w:szCs w:val="24"/>
        </w:rPr>
        <w:t>,</w:t>
      </w:r>
      <w:r w:rsidRPr="00A54796">
        <w:rPr>
          <w:rFonts w:ascii="Arial" w:hAnsi="Arial" w:cs="Arial"/>
          <w:bCs/>
          <w:iCs/>
          <w:sz w:val="24"/>
          <w:szCs w:val="24"/>
        </w:rPr>
        <w:t xml:space="preserve"> está relacionada ao que Nancy </w:t>
      </w:r>
      <w:r w:rsidR="00EF0026" w:rsidRPr="00A54796">
        <w:rPr>
          <w:rFonts w:ascii="Arial" w:hAnsi="Arial" w:cs="Arial"/>
          <w:bCs/>
          <w:iCs/>
          <w:sz w:val="24"/>
          <w:szCs w:val="24"/>
        </w:rPr>
        <w:t>Pearcey alerta</w:t>
      </w:r>
      <w:r w:rsidRPr="00A54796">
        <w:rPr>
          <w:rFonts w:ascii="Arial" w:hAnsi="Arial" w:cs="Arial"/>
          <w:bCs/>
          <w:iCs/>
          <w:sz w:val="24"/>
          <w:szCs w:val="24"/>
        </w:rPr>
        <w:t xml:space="preserve"> sobre</w:t>
      </w:r>
      <w:r w:rsidR="00EF0026" w:rsidRPr="00A54796">
        <w:rPr>
          <w:rFonts w:ascii="Arial" w:hAnsi="Arial" w:cs="Arial"/>
          <w:bCs/>
          <w:iCs/>
          <w:sz w:val="24"/>
          <w:szCs w:val="24"/>
        </w:rPr>
        <w:t xml:space="preserve"> uma instrução</w:t>
      </w:r>
      <w:r w:rsidR="007157FD">
        <w:rPr>
          <w:rFonts w:ascii="Arial" w:hAnsi="Arial" w:cs="Arial"/>
          <w:bCs/>
          <w:iCs/>
          <w:sz w:val="24"/>
          <w:szCs w:val="24"/>
        </w:rPr>
        <w:t>,</w:t>
      </w:r>
      <w:r w:rsidR="00EF0026" w:rsidRPr="00A54796">
        <w:rPr>
          <w:rFonts w:ascii="Arial" w:hAnsi="Arial" w:cs="Arial"/>
          <w:bCs/>
          <w:iCs/>
          <w:sz w:val="24"/>
          <w:szCs w:val="24"/>
        </w:rPr>
        <w:t xml:space="preserve"> mais sólida e </w:t>
      </w:r>
      <w:r w:rsidRPr="00A54796">
        <w:rPr>
          <w:rFonts w:ascii="Arial" w:hAnsi="Arial" w:cs="Arial"/>
          <w:bCs/>
          <w:iCs/>
          <w:sz w:val="24"/>
          <w:szCs w:val="24"/>
        </w:rPr>
        <w:t>persistente</w:t>
      </w:r>
      <w:r w:rsidR="007157FD">
        <w:rPr>
          <w:rFonts w:ascii="Arial" w:hAnsi="Arial" w:cs="Arial"/>
          <w:bCs/>
          <w:iCs/>
          <w:sz w:val="24"/>
          <w:szCs w:val="24"/>
        </w:rPr>
        <w:t>,</w:t>
      </w:r>
      <w:r w:rsidRPr="00A54796">
        <w:rPr>
          <w:rFonts w:ascii="Arial" w:hAnsi="Arial" w:cs="Arial"/>
          <w:bCs/>
          <w:iCs/>
          <w:sz w:val="24"/>
          <w:szCs w:val="24"/>
        </w:rPr>
        <w:t xml:space="preserve"> aos jovens cristãos estarem preparados para lidar com esse universo complexo de cosmovisões contemporâneas. A autora exorta </w:t>
      </w:r>
      <w:r w:rsidR="00EF0026" w:rsidRPr="00A54796">
        <w:rPr>
          <w:rFonts w:ascii="Arial" w:hAnsi="Arial" w:cs="Arial"/>
          <w:sz w:val="24"/>
          <w:szCs w:val="24"/>
        </w:rPr>
        <w:t xml:space="preserve">pais, pastores, professores e líderes cristãos </w:t>
      </w:r>
      <w:r w:rsidRPr="00A54796">
        <w:rPr>
          <w:rFonts w:ascii="Arial" w:hAnsi="Arial" w:cs="Arial"/>
          <w:sz w:val="24"/>
          <w:szCs w:val="24"/>
        </w:rPr>
        <w:t xml:space="preserve">afirmando que se tudo que derem aos jovens </w:t>
      </w:r>
      <w:r w:rsidR="00EF0026" w:rsidRPr="00A54796">
        <w:rPr>
          <w:rFonts w:ascii="Arial" w:hAnsi="Arial" w:cs="Arial"/>
          <w:sz w:val="24"/>
          <w:szCs w:val="24"/>
        </w:rPr>
        <w:t>for uma religião do “coração”,</w:t>
      </w:r>
      <w:r w:rsidRPr="00A54796">
        <w:rPr>
          <w:rFonts w:ascii="Arial" w:hAnsi="Arial" w:cs="Arial"/>
          <w:sz w:val="24"/>
          <w:szCs w:val="24"/>
        </w:rPr>
        <w:t xml:space="preserve"> eles</w:t>
      </w:r>
      <w:r w:rsidR="00EF0026" w:rsidRPr="00A54796">
        <w:rPr>
          <w:rFonts w:ascii="Arial" w:hAnsi="Arial" w:cs="Arial"/>
          <w:sz w:val="24"/>
          <w:szCs w:val="24"/>
        </w:rPr>
        <w:t xml:space="preserve"> não serão bastante for</w:t>
      </w:r>
      <w:r w:rsidR="00AF41FC" w:rsidRPr="00A54796">
        <w:rPr>
          <w:rFonts w:ascii="Arial" w:hAnsi="Arial" w:cs="Arial"/>
          <w:sz w:val="24"/>
          <w:szCs w:val="24"/>
        </w:rPr>
        <w:t>tes para se oporem à isca de ide</w:t>
      </w:r>
      <w:r w:rsidR="00EF0026" w:rsidRPr="00A54796">
        <w:rPr>
          <w:rFonts w:ascii="Arial" w:hAnsi="Arial" w:cs="Arial"/>
          <w:sz w:val="24"/>
          <w:szCs w:val="24"/>
        </w:rPr>
        <w:t xml:space="preserve">ias atraentes e perigosas. </w:t>
      </w:r>
      <w:r w:rsidRPr="00A54796">
        <w:rPr>
          <w:rFonts w:ascii="Arial" w:hAnsi="Arial" w:cs="Arial"/>
          <w:sz w:val="24"/>
          <w:szCs w:val="24"/>
        </w:rPr>
        <w:t>Nisto ela afirma que o</w:t>
      </w:r>
      <w:r w:rsidR="00EF0026" w:rsidRPr="00A54796">
        <w:rPr>
          <w:rFonts w:ascii="Arial" w:hAnsi="Arial" w:cs="Arial"/>
          <w:sz w:val="24"/>
          <w:szCs w:val="24"/>
        </w:rPr>
        <w:t>s jovens</w:t>
      </w:r>
      <w:r w:rsidRPr="00A54796">
        <w:rPr>
          <w:rFonts w:ascii="Arial" w:hAnsi="Arial" w:cs="Arial"/>
          <w:sz w:val="24"/>
          <w:szCs w:val="24"/>
        </w:rPr>
        <w:t xml:space="preserve"> cristãos</w:t>
      </w:r>
      <w:r w:rsidR="00EF0026" w:rsidRPr="00A54796">
        <w:rPr>
          <w:rFonts w:ascii="Arial" w:hAnsi="Arial" w:cs="Arial"/>
          <w:sz w:val="24"/>
          <w:szCs w:val="24"/>
        </w:rPr>
        <w:t xml:space="preserve"> também precisam de uma religião do “cérebro”, educação em cosmovisão e apologética para equipá-los na análise e crítica de cosmovisões concorrentes que eles encontrarão no mundo afora.</w:t>
      </w:r>
      <w:r w:rsidR="00EF0026" w:rsidRPr="00A54796">
        <w:rPr>
          <w:rStyle w:val="Refdenotaderodap"/>
          <w:rFonts w:ascii="Arial" w:hAnsi="Arial" w:cs="Arial"/>
          <w:sz w:val="24"/>
          <w:szCs w:val="24"/>
        </w:rPr>
        <w:footnoteReference w:id="56"/>
      </w:r>
    </w:p>
    <w:p w:rsidR="009A7147" w:rsidRPr="00A54796" w:rsidRDefault="00EF0026" w:rsidP="00CD6DB2">
      <w:pPr>
        <w:pStyle w:val="Default"/>
        <w:spacing w:before="60" w:line="360" w:lineRule="auto"/>
        <w:ind w:firstLine="720"/>
        <w:rPr>
          <w:rFonts w:ascii="Arial" w:hAnsi="Arial" w:cs="Arial"/>
          <w:lang w:val="pt-BR"/>
        </w:rPr>
      </w:pPr>
      <w:r w:rsidRPr="00A54796">
        <w:rPr>
          <w:rFonts w:ascii="Arial" w:hAnsi="Arial" w:cs="Arial"/>
          <w:lang w:val="pt-BR"/>
        </w:rPr>
        <w:t xml:space="preserve">Deve-se buscar reconhecer e compreender que Deus quer atuar através dos seus, perceber que já deve haver um ambiente propício para isso, em uma profissão no trabalho, na escola, na faculdade, na família, nas amizades. É um esforço de integridade no caráter, um cuidado de não transmitir às pessoas outro padrão inferior àquele que Deus ensina em sua Palavra. Deve haver uma busca por conhecimento nas áreas em que cada cristão trabalha ou exerce influência. Deus com certeza usará cada parte da vida cristã para a glória de Seu nome, pois a glória requer antes o sacrifício (Rm 8:17). </w:t>
      </w:r>
    </w:p>
    <w:p w:rsidR="00EF0026" w:rsidRPr="00A54796" w:rsidRDefault="00EF0026" w:rsidP="00CD6DB2">
      <w:pPr>
        <w:pStyle w:val="Default"/>
        <w:spacing w:before="60" w:line="360" w:lineRule="auto"/>
        <w:ind w:firstLine="720"/>
        <w:rPr>
          <w:rFonts w:ascii="Arial" w:hAnsi="Arial" w:cs="Arial"/>
          <w:lang w:val="pt-BR"/>
        </w:rPr>
      </w:pPr>
      <w:r w:rsidRPr="00A54796">
        <w:rPr>
          <w:rFonts w:ascii="Arial" w:hAnsi="Arial" w:cs="Arial"/>
          <w:lang w:val="pt-BR"/>
        </w:rPr>
        <w:t xml:space="preserve">Nancy Pearcey também fala sobre esse processo de busca dizendo que: </w:t>
      </w:r>
    </w:p>
    <w:p w:rsidR="0078504D" w:rsidRPr="00A54796" w:rsidRDefault="00A91188" w:rsidP="00CD6DB2">
      <w:pPr>
        <w:pStyle w:val="Default"/>
        <w:spacing w:before="100" w:beforeAutospacing="1" w:after="100" w:afterAutospacing="1"/>
        <w:ind w:left="2268"/>
        <w:rPr>
          <w:rFonts w:ascii="Arial" w:hAnsi="Arial" w:cs="Arial"/>
          <w:sz w:val="20"/>
          <w:szCs w:val="20"/>
          <w:lang w:val="pt-BR"/>
        </w:rPr>
      </w:pPr>
      <w:r w:rsidRPr="00A54796">
        <w:rPr>
          <w:rFonts w:ascii="Arial" w:hAnsi="Arial" w:cs="Arial"/>
          <w:sz w:val="20"/>
          <w:szCs w:val="20"/>
          <w:lang w:val="pt-BR"/>
        </w:rPr>
        <w:t>S</w:t>
      </w:r>
      <w:r w:rsidR="00EF0026" w:rsidRPr="00A54796">
        <w:rPr>
          <w:rFonts w:ascii="Arial" w:hAnsi="Arial" w:cs="Arial"/>
          <w:sz w:val="20"/>
          <w:szCs w:val="20"/>
          <w:lang w:val="pt-BR"/>
        </w:rPr>
        <w:t>e nosso propósito é ter a mente de Cristo, devemos primeiro estar dispostos a nos submeter ao padrão de sofrimento que Ele modelou para nós. Devemos estar na expectativa de que o processo de desenvolvimento de uma cosmovisão cristã é uma luta árdua e dolorosa. (Lc 9:23) Primeiro interiormente, ao desarraigarmos os ídolos de nosso padrão de pensamento, e depois exteriormente, ao enfrentarmos a hostilidade de um mundo caído e descrente.</w:t>
      </w:r>
      <w:r w:rsidR="00EF0026" w:rsidRPr="00A54796">
        <w:rPr>
          <w:rStyle w:val="Refdenotaderodap"/>
          <w:rFonts w:ascii="Arial" w:hAnsi="Arial" w:cs="Arial"/>
          <w:sz w:val="20"/>
          <w:szCs w:val="20"/>
          <w:lang w:val="pt-BR"/>
        </w:rPr>
        <w:footnoteReference w:id="57"/>
      </w:r>
    </w:p>
    <w:p w:rsidR="007157FD" w:rsidRDefault="00EF0026" w:rsidP="00CD6DB2">
      <w:pPr>
        <w:pStyle w:val="Default"/>
        <w:spacing w:before="60" w:line="360" w:lineRule="auto"/>
        <w:ind w:firstLine="720"/>
        <w:rPr>
          <w:rFonts w:ascii="Arial" w:hAnsi="Arial" w:cs="Arial"/>
          <w:lang w:val="pt-BR"/>
        </w:rPr>
      </w:pPr>
      <w:r w:rsidRPr="00A54796">
        <w:rPr>
          <w:rFonts w:ascii="Arial" w:hAnsi="Arial" w:cs="Arial"/>
          <w:lang w:val="pt-BR"/>
        </w:rPr>
        <w:lastRenderedPageBreak/>
        <w:t>Portanto</w:t>
      </w:r>
      <w:r w:rsidR="001C6BEB" w:rsidRPr="00A54796">
        <w:rPr>
          <w:rFonts w:ascii="Arial" w:hAnsi="Arial" w:cs="Arial"/>
          <w:lang w:val="pt-BR"/>
        </w:rPr>
        <w:t>,</w:t>
      </w:r>
      <w:r w:rsidRPr="00A54796">
        <w:rPr>
          <w:rFonts w:ascii="Arial" w:hAnsi="Arial" w:cs="Arial"/>
          <w:lang w:val="pt-BR"/>
        </w:rPr>
        <w:t xml:space="preserve"> a força de cada cristão para tal tarefa deve vir da união espiritual com Cristo, reconhecendo que o sofrimento é a rota principal para se conformar à sua imagem</w:t>
      </w:r>
      <w:r w:rsidRPr="00A54796">
        <w:rPr>
          <w:rFonts w:ascii="Arial" w:hAnsi="Arial" w:cs="Arial"/>
          <w:i/>
          <w:iCs/>
          <w:lang w:val="pt-BR"/>
        </w:rPr>
        <w:t>.</w:t>
      </w:r>
      <w:r w:rsidRPr="00A54796">
        <w:rPr>
          <w:rFonts w:ascii="Arial" w:hAnsi="Arial" w:cs="Arial"/>
          <w:lang w:val="pt-BR"/>
        </w:rPr>
        <w:t xml:space="preserve"> Pela graça de Deus, </w:t>
      </w:r>
      <w:r w:rsidRPr="00A54796">
        <w:rPr>
          <w:rFonts w:ascii="Arial" w:hAnsi="Arial" w:cs="Arial"/>
          <w:iCs/>
          <w:lang w:val="pt-BR"/>
        </w:rPr>
        <w:t xml:space="preserve">é possível </w:t>
      </w:r>
      <w:r w:rsidRPr="00A54796">
        <w:rPr>
          <w:rFonts w:ascii="Arial" w:hAnsi="Arial" w:cs="Arial"/>
          <w:lang w:val="pt-BR"/>
        </w:rPr>
        <w:t>fazer uma diferença significativa de influência em quaisquer esferas de atuação publica, tendo em mente que crucificar a apetência pelo su</w:t>
      </w:r>
      <w:r w:rsidRPr="00A54796">
        <w:rPr>
          <w:rFonts w:ascii="Arial" w:hAnsi="Arial" w:cs="Arial"/>
          <w:lang w:val="pt-BR"/>
        </w:rPr>
        <w:softHyphen/>
        <w:t xml:space="preserve">cesso, poder e aclamação pública pode trazer sobre cada cristão a satisfação de ser parecido com Cristo. </w:t>
      </w:r>
    </w:p>
    <w:p w:rsidR="00A45EDE" w:rsidRPr="00A54796" w:rsidRDefault="00A45EDE" w:rsidP="00CD6DB2">
      <w:pPr>
        <w:pStyle w:val="Default"/>
        <w:spacing w:before="60" w:line="360" w:lineRule="auto"/>
        <w:rPr>
          <w:rFonts w:ascii="Arial" w:hAnsi="Arial" w:cs="Arial"/>
          <w:lang w:val="pt-BR"/>
        </w:rPr>
      </w:pPr>
    </w:p>
    <w:p w:rsidR="00A91188" w:rsidRPr="00A54796" w:rsidRDefault="001C6BEB" w:rsidP="00CD6DB2">
      <w:pPr>
        <w:pStyle w:val="Default"/>
        <w:spacing w:before="60" w:line="360" w:lineRule="auto"/>
        <w:rPr>
          <w:rFonts w:ascii="Arial" w:hAnsi="Arial" w:cs="Arial"/>
          <w:lang w:val="pt-BR"/>
        </w:rPr>
      </w:pPr>
      <w:r w:rsidRPr="00A54796">
        <w:rPr>
          <w:rFonts w:ascii="Arial" w:hAnsi="Arial" w:cs="Arial"/>
          <w:b/>
          <w:noProof/>
          <w:lang w:val="pt-BR" w:eastAsia="pt-BR"/>
        </w:rPr>
        <w:t>CONSIDERAÇÕES FINAIS</w:t>
      </w:r>
    </w:p>
    <w:p w:rsidR="00A45EDE" w:rsidRDefault="00A45EDE" w:rsidP="00CD6DB2">
      <w:pPr>
        <w:tabs>
          <w:tab w:val="left" w:pos="0"/>
        </w:tabs>
        <w:spacing w:after="0" w:line="360" w:lineRule="auto"/>
        <w:ind w:firstLine="709"/>
        <w:jc w:val="both"/>
        <w:rPr>
          <w:rFonts w:ascii="Arial" w:hAnsi="Arial" w:cs="Arial"/>
          <w:noProof/>
          <w:sz w:val="24"/>
          <w:szCs w:val="24"/>
          <w:lang w:eastAsia="pt-BR"/>
        </w:rPr>
      </w:pPr>
    </w:p>
    <w:p w:rsidR="00D9131A" w:rsidRPr="00A54796" w:rsidRDefault="00F5766E" w:rsidP="00CD6DB2">
      <w:pPr>
        <w:tabs>
          <w:tab w:val="left" w:pos="0"/>
        </w:tabs>
        <w:spacing w:after="0" w:line="360" w:lineRule="auto"/>
        <w:ind w:firstLine="709"/>
        <w:jc w:val="both"/>
        <w:rPr>
          <w:rFonts w:ascii="Arial" w:hAnsi="Arial" w:cs="Arial"/>
          <w:noProof/>
          <w:sz w:val="24"/>
          <w:szCs w:val="24"/>
          <w:lang w:eastAsia="pt-BR"/>
        </w:rPr>
      </w:pPr>
      <w:r w:rsidRPr="00A54796">
        <w:rPr>
          <w:rFonts w:ascii="Arial" w:hAnsi="Arial" w:cs="Arial"/>
          <w:noProof/>
          <w:sz w:val="24"/>
          <w:szCs w:val="24"/>
          <w:lang w:eastAsia="pt-BR"/>
        </w:rPr>
        <w:t>Dessa forma conlui-se esse artigo que considero ser um breve estudo a cerca do quanto a história do pens</w:t>
      </w:r>
      <w:r w:rsidR="00F62D14" w:rsidRPr="00A54796">
        <w:rPr>
          <w:rFonts w:ascii="Arial" w:hAnsi="Arial" w:cs="Arial"/>
          <w:noProof/>
          <w:sz w:val="24"/>
          <w:szCs w:val="24"/>
          <w:lang w:eastAsia="pt-BR"/>
        </w:rPr>
        <w:t>a</w:t>
      </w:r>
      <w:r w:rsidRPr="00A54796">
        <w:rPr>
          <w:rFonts w:ascii="Arial" w:hAnsi="Arial" w:cs="Arial"/>
          <w:noProof/>
          <w:sz w:val="24"/>
          <w:szCs w:val="24"/>
          <w:lang w:eastAsia="pt-BR"/>
        </w:rPr>
        <w:t xml:space="preserve">maento cristão pode enriquecer </w:t>
      </w:r>
      <w:r w:rsidR="00F62D14" w:rsidRPr="00A54796">
        <w:rPr>
          <w:rFonts w:ascii="Arial" w:hAnsi="Arial" w:cs="Arial"/>
          <w:noProof/>
          <w:sz w:val="24"/>
          <w:szCs w:val="24"/>
          <w:lang w:eastAsia="pt-BR"/>
        </w:rPr>
        <w:t xml:space="preserve">e resignificar </w:t>
      </w:r>
      <w:r w:rsidRPr="00A54796">
        <w:rPr>
          <w:rFonts w:ascii="Arial" w:hAnsi="Arial" w:cs="Arial"/>
          <w:noProof/>
          <w:sz w:val="24"/>
          <w:szCs w:val="24"/>
          <w:lang w:eastAsia="pt-BR"/>
        </w:rPr>
        <w:t>nossa práxis</w:t>
      </w:r>
      <w:r w:rsidR="00F62D14" w:rsidRPr="00A54796">
        <w:rPr>
          <w:rFonts w:ascii="Arial" w:hAnsi="Arial" w:cs="Arial"/>
          <w:noProof/>
          <w:sz w:val="24"/>
          <w:szCs w:val="24"/>
          <w:lang w:eastAsia="pt-BR"/>
        </w:rPr>
        <w:t xml:space="preserve"> cristã</w:t>
      </w:r>
      <w:r w:rsidRPr="00A54796">
        <w:rPr>
          <w:rFonts w:ascii="Arial" w:hAnsi="Arial" w:cs="Arial"/>
          <w:noProof/>
          <w:sz w:val="24"/>
          <w:szCs w:val="24"/>
          <w:lang w:eastAsia="pt-BR"/>
        </w:rPr>
        <w:t xml:space="preserve"> </w:t>
      </w:r>
      <w:r w:rsidR="00F62D14" w:rsidRPr="00A54796">
        <w:rPr>
          <w:rFonts w:ascii="Arial" w:hAnsi="Arial" w:cs="Arial"/>
          <w:noProof/>
          <w:sz w:val="24"/>
          <w:szCs w:val="24"/>
          <w:lang w:eastAsia="pt-BR"/>
        </w:rPr>
        <w:t>e acadê</w:t>
      </w:r>
      <w:r w:rsidRPr="00A54796">
        <w:rPr>
          <w:rFonts w:ascii="Arial" w:hAnsi="Arial" w:cs="Arial"/>
          <w:noProof/>
          <w:sz w:val="24"/>
          <w:szCs w:val="24"/>
          <w:lang w:eastAsia="pt-BR"/>
        </w:rPr>
        <w:t>mica em função da def</w:t>
      </w:r>
      <w:r w:rsidR="00F62D14" w:rsidRPr="00A54796">
        <w:rPr>
          <w:rFonts w:ascii="Arial" w:hAnsi="Arial" w:cs="Arial"/>
          <w:noProof/>
          <w:sz w:val="24"/>
          <w:szCs w:val="24"/>
          <w:lang w:eastAsia="pt-BR"/>
        </w:rPr>
        <w:t>e</w:t>
      </w:r>
      <w:r w:rsidRPr="00A54796">
        <w:rPr>
          <w:rFonts w:ascii="Arial" w:hAnsi="Arial" w:cs="Arial"/>
          <w:noProof/>
          <w:sz w:val="24"/>
          <w:szCs w:val="24"/>
          <w:lang w:eastAsia="pt-BR"/>
        </w:rPr>
        <w:t>sa das verdades histór</w:t>
      </w:r>
      <w:r w:rsidR="002A4EEB" w:rsidRPr="00A54796">
        <w:rPr>
          <w:rFonts w:ascii="Arial" w:hAnsi="Arial" w:cs="Arial"/>
          <w:noProof/>
          <w:sz w:val="24"/>
          <w:szCs w:val="24"/>
          <w:lang w:eastAsia="pt-BR"/>
        </w:rPr>
        <w:t>icas e eternas do Evangelho</w:t>
      </w:r>
      <w:r w:rsidR="000F3E74" w:rsidRPr="00A54796">
        <w:rPr>
          <w:rFonts w:ascii="Arial" w:hAnsi="Arial" w:cs="Arial"/>
          <w:noProof/>
          <w:sz w:val="24"/>
          <w:szCs w:val="24"/>
          <w:lang w:eastAsia="pt-BR"/>
        </w:rPr>
        <w:t>, à vista de tudo isso, é incontestável que Justino cria nas Escrituras.</w:t>
      </w:r>
      <w:r w:rsidR="002A4EEB" w:rsidRPr="00A54796">
        <w:rPr>
          <w:rFonts w:ascii="Arial" w:hAnsi="Arial" w:cs="Arial"/>
          <w:noProof/>
          <w:sz w:val="24"/>
          <w:szCs w:val="24"/>
          <w:lang w:eastAsia="pt-BR"/>
        </w:rPr>
        <w:t xml:space="preserve"> </w:t>
      </w:r>
    </w:p>
    <w:p w:rsidR="00D9131A" w:rsidRPr="00A54796" w:rsidRDefault="000F3E74" w:rsidP="00CD6DB2">
      <w:pPr>
        <w:tabs>
          <w:tab w:val="left" w:pos="0"/>
        </w:tabs>
        <w:spacing w:after="0" w:line="360" w:lineRule="auto"/>
        <w:ind w:firstLine="709"/>
        <w:jc w:val="both"/>
        <w:rPr>
          <w:rFonts w:ascii="Arial" w:hAnsi="Arial" w:cs="Arial"/>
          <w:noProof/>
          <w:sz w:val="24"/>
          <w:szCs w:val="24"/>
          <w:lang w:eastAsia="pt-BR"/>
        </w:rPr>
      </w:pPr>
      <w:r w:rsidRPr="00A54796">
        <w:rPr>
          <w:rFonts w:ascii="Arial" w:hAnsi="Arial" w:cs="Arial"/>
          <w:noProof/>
          <w:sz w:val="24"/>
          <w:szCs w:val="24"/>
          <w:lang w:eastAsia="pt-BR"/>
        </w:rPr>
        <w:t>Portanto, no século II, Justino foi venerado pela Igreja Católica, contudo, eles tentam distorcer e omitir informações e partem para ataques e acusações pessoais, para negar tudo o que Justino transmitia de forma clara e explícita a respeito da verdade das Escrituras</w:t>
      </w:r>
      <w:r w:rsidR="00D9131A" w:rsidRPr="00A54796">
        <w:rPr>
          <w:rFonts w:ascii="Arial" w:hAnsi="Arial" w:cs="Arial"/>
          <w:noProof/>
          <w:sz w:val="24"/>
          <w:szCs w:val="24"/>
          <w:lang w:eastAsia="pt-BR"/>
        </w:rPr>
        <w:t>. No entanto</w:t>
      </w:r>
      <w:r w:rsidRPr="00A54796">
        <w:rPr>
          <w:rFonts w:ascii="Arial" w:hAnsi="Arial" w:cs="Arial"/>
          <w:noProof/>
          <w:sz w:val="24"/>
          <w:szCs w:val="24"/>
          <w:lang w:eastAsia="pt-BR"/>
        </w:rPr>
        <w:t>, Justino torna-se um porta voz do Senhor e defensor do seu Evangelho.</w:t>
      </w:r>
      <w:r w:rsidR="00A54796">
        <w:rPr>
          <w:rFonts w:ascii="Arial" w:hAnsi="Arial" w:cs="Arial"/>
          <w:noProof/>
          <w:sz w:val="24"/>
          <w:szCs w:val="24"/>
          <w:lang w:eastAsia="pt-BR"/>
        </w:rPr>
        <w:t xml:space="preserve"> </w:t>
      </w:r>
      <w:r w:rsidR="00D9131A" w:rsidRPr="00A54796">
        <w:rPr>
          <w:rFonts w:ascii="Arial" w:hAnsi="Arial" w:cs="Arial"/>
          <w:noProof/>
          <w:sz w:val="24"/>
          <w:szCs w:val="24"/>
          <w:lang w:eastAsia="pt-BR"/>
        </w:rPr>
        <w:t>Por conseguinte, das hereseias estabelecidas no século II, seu amor e entusiasmo, pelo cristianismo o quanto foi audácioso contra os at</w:t>
      </w:r>
      <w:r w:rsidR="001E5458" w:rsidRPr="00A54796">
        <w:rPr>
          <w:rFonts w:ascii="Arial" w:hAnsi="Arial" w:cs="Arial"/>
          <w:noProof/>
          <w:sz w:val="24"/>
          <w:szCs w:val="24"/>
          <w:lang w:eastAsia="pt-BR"/>
        </w:rPr>
        <w:t>a</w:t>
      </w:r>
      <w:r w:rsidR="00D9131A" w:rsidRPr="00A54796">
        <w:rPr>
          <w:rFonts w:ascii="Arial" w:hAnsi="Arial" w:cs="Arial"/>
          <w:noProof/>
          <w:sz w:val="24"/>
          <w:szCs w:val="24"/>
          <w:lang w:eastAsia="pt-BR"/>
        </w:rPr>
        <w:t xml:space="preserve">ques de pecado e perversões, </w:t>
      </w:r>
      <w:r w:rsidR="00D9131A" w:rsidRPr="00A54796">
        <w:rPr>
          <w:rFonts w:ascii="Arial" w:eastAsia="Times New Roman" w:hAnsi="Arial" w:cs="Arial"/>
          <w:color w:val="000000"/>
          <w:sz w:val="24"/>
          <w:szCs w:val="24"/>
          <w:lang w:eastAsia="pt-BR"/>
        </w:rPr>
        <w:t xml:space="preserve">de forma que a fé de Justino se alimentou mais pelo que a igreja confessava do que por sua própria especulação filosófica. </w:t>
      </w:r>
    </w:p>
    <w:p w:rsidR="00D9131A" w:rsidRPr="00A54796" w:rsidRDefault="00D9131A" w:rsidP="00CD6DB2">
      <w:pPr>
        <w:tabs>
          <w:tab w:val="left" w:pos="0"/>
        </w:tabs>
        <w:spacing w:after="0" w:line="360" w:lineRule="auto"/>
        <w:ind w:firstLine="709"/>
        <w:jc w:val="both"/>
        <w:rPr>
          <w:rFonts w:ascii="Arial" w:eastAsia="Times New Roman" w:hAnsi="Arial" w:cs="Arial"/>
          <w:color w:val="000000"/>
          <w:sz w:val="24"/>
          <w:szCs w:val="24"/>
          <w:lang w:eastAsia="pt-BR"/>
        </w:rPr>
      </w:pPr>
      <w:r w:rsidRPr="00A54796">
        <w:rPr>
          <w:rFonts w:ascii="Arial" w:eastAsia="Times New Roman" w:hAnsi="Arial" w:cs="Arial"/>
          <w:color w:val="000000"/>
          <w:sz w:val="24"/>
          <w:szCs w:val="24"/>
          <w:lang w:eastAsia="pt-BR"/>
        </w:rPr>
        <w:t>Atualmente, a influência de Justino está p</w:t>
      </w:r>
      <w:r w:rsidR="004664DB" w:rsidRPr="00A54796">
        <w:rPr>
          <w:rFonts w:ascii="Arial" w:eastAsia="Times New Roman" w:hAnsi="Arial" w:cs="Arial"/>
          <w:color w:val="000000"/>
          <w:sz w:val="24"/>
          <w:szCs w:val="24"/>
          <w:lang w:eastAsia="pt-BR"/>
        </w:rPr>
        <w:t>resente na igreja contemporânea através d</w:t>
      </w:r>
      <w:r w:rsidRPr="00A54796">
        <w:rPr>
          <w:rFonts w:ascii="Arial" w:eastAsia="Times New Roman" w:hAnsi="Arial" w:cs="Arial"/>
          <w:color w:val="000000"/>
          <w:sz w:val="24"/>
          <w:szCs w:val="24"/>
          <w:lang w:eastAsia="pt-BR"/>
        </w:rPr>
        <w:t xml:space="preserve">os reformadores </w:t>
      </w:r>
      <w:r w:rsidR="004664DB" w:rsidRPr="00A54796">
        <w:rPr>
          <w:rFonts w:ascii="Arial" w:eastAsia="Times New Roman" w:hAnsi="Arial" w:cs="Arial"/>
          <w:color w:val="000000"/>
          <w:sz w:val="24"/>
          <w:szCs w:val="24"/>
          <w:lang w:eastAsia="pt-BR"/>
        </w:rPr>
        <w:t xml:space="preserve">que </w:t>
      </w:r>
      <w:r w:rsidRPr="00A54796">
        <w:rPr>
          <w:rFonts w:ascii="Arial" w:eastAsia="Times New Roman" w:hAnsi="Arial" w:cs="Arial"/>
          <w:color w:val="000000"/>
          <w:sz w:val="24"/>
          <w:szCs w:val="24"/>
          <w:lang w:eastAsia="pt-BR"/>
        </w:rPr>
        <w:t>contribuíram</w:t>
      </w:r>
      <w:r w:rsidR="004664DB" w:rsidRPr="00A54796">
        <w:rPr>
          <w:rFonts w:ascii="Arial" w:eastAsia="Times New Roman" w:hAnsi="Arial" w:cs="Arial"/>
          <w:color w:val="000000"/>
          <w:sz w:val="24"/>
          <w:szCs w:val="24"/>
          <w:lang w:eastAsia="pt-BR"/>
        </w:rPr>
        <w:t xml:space="preserve"> com esse conhecimento </w:t>
      </w:r>
      <w:r w:rsidRPr="00A54796">
        <w:rPr>
          <w:rFonts w:ascii="Arial" w:eastAsia="Times New Roman" w:hAnsi="Arial" w:cs="Arial"/>
          <w:color w:val="000000"/>
          <w:sz w:val="24"/>
          <w:szCs w:val="24"/>
          <w:lang w:eastAsia="pt-BR"/>
        </w:rPr>
        <w:t>para o cri</w:t>
      </w:r>
      <w:r w:rsidR="008D1351" w:rsidRPr="00A54796">
        <w:rPr>
          <w:rFonts w:ascii="Arial" w:eastAsia="Times New Roman" w:hAnsi="Arial" w:cs="Arial"/>
          <w:color w:val="000000"/>
          <w:sz w:val="24"/>
          <w:szCs w:val="24"/>
          <w:lang w:eastAsia="pt-BR"/>
        </w:rPr>
        <w:t>stianismo</w:t>
      </w:r>
      <w:r w:rsidR="004664DB" w:rsidRPr="00A54796">
        <w:rPr>
          <w:rFonts w:ascii="Arial" w:eastAsia="Times New Roman" w:hAnsi="Arial" w:cs="Arial"/>
          <w:color w:val="000000"/>
          <w:sz w:val="24"/>
          <w:szCs w:val="24"/>
          <w:lang w:eastAsia="pt-BR"/>
        </w:rPr>
        <w:t>,</w:t>
      </w:r>
      <w:r w:rsidR="008D1351" w:rsidRPr="00A54796">
        <w:rPr>
          <w:rFonts w:ascii="Arial" w:eastAsia="Times New Roman" w:hAnsi="Arial" w:cs="Arial"/>
          <w:color w:val="000000"/>
          <w:sz w:val="24"/>
          <w:szCs w:val="24"/>
          <w:lang w:eastAsia="pt-BR"/>
        </w:rPr>
        <w:t xml:space="preserve"> a essência da filosofia</w:t>
      </w:r>
      <w:r w:rsidRPr="00A54796">
        <w:rPr>
          <w:rFonts w:ascii="Arial" w:eastAsia="Times New Roman" w:hAnsi="Arial" w:cs="Arial"/>
          <w:color w:val="000000"/>
          <w:sz w:val="24"/>
          <w:szCs w:val="24"/>
          <w:lang w:eastAsia="pt-BR"/>
        </w:rPr>
        <w:t xml:space="preserve"> de Justino</w:t>
      </w:r>
      <w:r w:rsidR="004664DB" w:rsidRPr="00A54796">
        <w:rPr>
          <w:rFonts w:ascii="Arial" w:eastAsia="Times New Roman" w:hAnsi="Arial" w:cs="Arial"/>
          <w:color w:val="000000"/>
          <w:sz w:val="24"/>
          <w:szCs w:val="24"/>
          <w:lang w:eastAsia="pt-BR"/>
        </w:rPr>
        <w:t xml:space="preserve"> </w:t>
      </w:r>
      <w:r w:rsidRPr="00A54796">
        <w:rPr>
          <w:rFonts w:ascii="Arial" w:eastAsia="Times New Roman" w:hAnsi="Arial" w:cs="Arial"/>
          <w:color w:val="000000"/>
          <w:sz w:val="24"/>
          <w:szCs w:val="24"/>
          <w:lang w:eastAsia="pt-BR"/>
        </w:rPr>
        <w:t>estava pautada única e exclusiv</w:t>
      </w:r>
      <w:r w:rsidR="005C2B5A" w:rsidRPr="00A54796">
        <w:rPr>
          <w:rFonts w:ascii="Arial" w:eastAsia="Times New Roman" w:hAnsi="Arial" w:cs="Arial"/>
          <w:color w:val="000000"/>
          <w:sz w:val="24"/>
          <w:szCs w:val="24"/>
          <w:lang w:eastAsia="pt-BR"/>
        </w:rPr>
        <w:t xml:space="preserve">amente </w:t>
      </w:r>
      <w:r w:rsidR="004664DB" w:rsidRPr="00A54796">
        <w:rPr>
          <w:rFonts w:ascii="Arial" w:eastAsia="Times New Roman" w:hAnsi="Arial" w:cs="Arial"/>
          <w:color w:val="000000"/>
          <w:sz w:val="24"/>
          <w:szCs w:val="24"/>
          <w:lang w:eastAsia="pt-BR"/>
        </w:rPr>
        <w:t xml:space="preserve">em Jesus Cristo como filho de Deus e </w:t>
      </w:r>
      <w:r w:rsidR="005C2B5A" w:rsidRPr="00A54796">
        <w:rPr>
          <w:rFonts w:ascii="Arial" w:eastAsia="Times New Roman" w:hAnsi="Arial" w:cs="Arial"/>
          <w:color w:val="000000"/>
          <w:sz w:val="24"/>
          <w:szCs w:val="24"/>
          <w:lang w:eastAsia="pt-BR"/>
        </w:rPr>
        <w:t>nas Escrituras.</w:t>
      </w:r>
    </w:p>
    <w:p w:rsidR="00EA258C" w:rsidRDefault="00EA258C"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6F09DA" w:rsidRPr="00A54796" w:rsidRDefault="006F09DA" w:rsidP="00CD6DB2">
      <w:pPr>
        <w:tabs>
          <w:tab w:val="left" w:pos="0"/>
        </w:tabs>
        <w:spacing w:after="0" w:line="360" w:lineRule="auto"/>
        <w:ind w:firstLine="709"/>
        <w:jc w:val="both"/>
        <w:rPr>
          <w:rFonts w:ascii="Arial" w:eastAsia="Times New Roman" w:hAnsi="Arial" w:cs="Arial"/>
          <w:color w:val="000000"/>
          <w:sz w:val="24"/>
          <w:szCs w:val="24"/>
          <w:lang w:eastAsia="pt-BR"/>
        </w:rPr>
      </w:pPr>
    </w:p>
    <w:p w:rsidR="001C6BEB" w:rsidRPr="0078504D" w:rsidRDefault="001C6BEB" w:rsidP="00CD6DB2">
      <w:pPr>
        <w:tabs>
          <w:tab w:val="left" w:pos="0"/>
        </w:tabs>
        <w:spacing w:after="0" w:line="360" w:lineRule="auto"/>
        <w:jc w:val="both"/>
        <w:rPr>
          <w:rFonts w:ascii="Arial" w:hAnsi="Arial" w:cs="Arial"/>
          <w:b/>
          <w:noProof/>
          <w:sz w:val="24"/>
          <w:szCs w:val="24"/>
          <w:lang w:eastAsia="pt-BR"/>
        </w:rPr>
      </w:pPr>
    </w:p>
    <w:p w:rsidR="007621AD" w:rsidRPr="0078504D" w:rsidRDefault="007621AD" w:rsidP="006F09DA">
      <w:pPr>
        <w:tabs>
          <w:tab w:val="left" w:pos="0"/>
        </w:tabs>
        <w:spacing w:after="240" w:line="360" w:lineRule="auto"/>
        <w:jc w:val="both"/>
        <w:rPr>
          <w:rFonts w:ascii="Arial" w:hAnsi="Arial" w:cs="Arial"/>
          <w:b/>
          <w:noProof/>
          <w:sz w:val="24"/>
          <w:szCs w:val="24"/>
          <w:lang w:eastAsia="pt-BR"/>
        </w:rPr>
      </w:pPr>
      <w:r w:rsidRPr="0078504D">
        <w:rPr>
          <w:rFonts w:ascii="Arial" w:hAnsi="Arial" w:cs="Arial"/>
          <w:b/>
          <w:noProof/>
          <w:sz w:val="24"/>
          <w:szCs w:val="24"/>
          <w:lang w:eastAsia="pt-BR"/>
        </w:rPr>
        <w:lastRenderedPageBreak/>
        <w:t xml:space="preserve">REFERÊNCIAS </w:t>
      </w:r>
    </w:p>
    <w:p w:rsidR="00D1704A"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BERKHOF, Louis. </w:t>
      </w:r>
      <w:r w:rsidRPr="0078504D">
        <w:rPr>
          <w:rFonts w:ascii="Arial" w:hAnsi="Arial" w:cs="Arial"/>
          <w:b/>
          <w:sz w:val="24"/>
          <w:szCs w:val="24"/>
        </w:rPr>
        <w:t>A História das Doutrinas Cristãs</w:t>
      </w:r>
      <w:r w:rsidRPr="0078504D">
        <w:rPr>
          <w:rFonts w:ascii="Arial" w:hAnsi="Arial" w:cs="Arial"/>
          <w:sz w:val="24"/>
          <w:szCs w:val="24"/>
        </w:rPr>
        <w:t>. São Paulo: PES, 1992.</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BROWN, Colin. </w:t>
      </w:r>
      <w:r w:rsidRPr="0078504D">
        <w:rPr>
          <w:rFonts w:ascii="Arial" w:hAnsi="Arial" w:cs="Arial"/>
          <w:b/>
          <w:sz w:val="24"/>
          <w:szCs w:val="24"/>
        </w:rPr>
        <w:t>Filosofia e Fé Cristã.</w:t>
      </w:r>
      <w:r w:rsidRPr="0078504D">
        <w:rPr>
          <w:rFonts w:ascii="Arial" w:hAnsi="Arial" w:cs="Arial"/>
          <w:sz w:val="24"/>
          <w:szCs w:val="24"/>
        </w:rPr>
        <w:t xml:space="preserve"> São Paulo: Vida Nova, 2005. </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BURKE, Peter. </w:t>
      </w:r>
      <w:r w:rsidRPr="0078504D">
        <w:rPr>
          <w:rFonts w:ascii="Arial" w:hAnsi="Arial" w:cs="Arial"/>
          <w:b/>
          <w:sz w:val="24"/>
          <w:szCs w:val="24"/>
        </w:rPr>
        <w:t>O que é história cultural?</w:t>
      </w:r>
      <w:r w:rsidRPr="0078504D">
        <w:rPr>
          <w:rFonts w:ascii="Arial" w:hAnsi="Arial" w:cs="Arial"/>
          <w:sz w:val="24"/>
          <w:szCs w:val="24"/>
        </w:rPr>
        <w:t xml:space="preserve"> Rio de Janeiro: Zahar, 2008.</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CHAMPENHAUSEN, Hans von. </w:t>
      </w:r>
      <w:r w:rsidRPr="0078504D">
        <w:rPr>
          <w:rFonts w:ascii="Arial" w:hAnsi="Arial" w:cs="Arial"/>
          <w:b/>
          <w:sz w:val="24"/>
          <w:szCs w:val="24"/>
        </w:rPr>
        <w:t>Os Pais da Igreja</w:t>
      </w:r>
      <w:r w:rsidRPr="0078504D">
        <w:rPr>
          <w:rFonts w:ascii="Arial" w:hAnsi="Arial" w:cs="Arial"/>
          <w:sz w:val="24"/>
          <w:szCs w:val="24"/>
        </w:rPr>
        <w:t>. Rio de Janeiro: CPAD, 2005.</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DOSSE, François. </w:t>
      </w:r>
      <w:r w:rsidRPr="00E4111A">
        <w:rPr>
          <w:rFonts w:ascii="Arial" w:hAnsi="Arial" w:cs="Arial"/>
          <w:b/>
          <w:sz w:val="24"/>
          <w:szCs w:val="24"/>
        </w:rPr>
        <w:t>História do tempo presente e historiografia</w:t>
      </w:r>
      <w:r w:rsidRPr="0078504D">
        <w:rPr>
          <w:rFonts w:ascii="Arial" w:hAnsi="Arial" w:cs="Arial"/>
          <w:sz w:val="24"/>
          <w:szCs w:val="24"/>
        </w:rPr>
        <w:t xml:space="preserve">. In: Tempo e Argumento, Florianópolis: Revista do Programa de Pós-graduação em História, UDESC. v. 4, n.1. Jan/Fev. 2012. </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eastAsia="Times New Roman" w:hAnsi="Arial" w:cs="Arial"/>
          <w:sz w:val="24"/>
          <w:szCs w:val="24"/>
        </w:rPr>
        <w:t xml:space="preserve">FOUCAULT, Michel. </w:t>
      </w:r>
      <w:r w:rsidRPr="00E4111A">
        <w:rPr>
          <w:rFonts w:ascii="Arial" w:eastAsia="Times New Roman" w:hAnsi="Arial" w:cs="Arial"/>
          <w:b/>
          <w:sz w:val="24"/>
          <w:szCs w:val="24"/>
        </w:rPr>
        <w:t>A ordem do discurso</w:t>
      </w:r>
      <w:r w:rsidRPr="0078504D">
        <w:rPr>
          <w:rFonts w:ascii="Arial" w:eastAsia="Times New Roman" w:hAnsi="Arial" w:cs="Arial"/>
          <w:sz w:val="24"/>
          <w:szCs w:val="24"/>
        </w:rPr>
        <w:t xml:space="preserve">. 23ª ed. São Paulo: Edições Loyola, 2013. </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eastAsia="Times New Roman" w:hAnsi="Arial" w:cs="Arial"/>
          <w:color w:val="241F1F"/>
          <w:sz w:val="24"/>
          <w:szCs w:val="24"/>
          <w:lang w:eastAsia="pt-BR"/>
        </w:rPr>
        <w:t>KELLY, J.N.D</w:t>
      </w:r>
      <w:r w:rsidRPr="00E4111A">
        <w:rPr>
          <w:rFonts w:ascii="Arial" w:eastAsia="Times New Roman" w:hAnsi="Arial" w:cs="Arial"/>
          <w:b/>
          <w:color w:val="241F1F"/>
          <w:sz w:val="24"/>
          <w:szCs w:val="24"/>
          <w:lang w:eastAsia="pt-BR"/>
        </w:rPr>
        <w:t>. Patrística</w:t>
      </w:r>
      <w:r w:rsidRPr="0078504D">
        <w:rPr>
          <w:rFonts w:ascii="Arial" w:eastAsia="Times New Roman" w:hAnsi="Arial" w:cs="Arial"/>
          <w:color w:val="241F1F"/>
          <w:sz w:val="24"/>
          <w:szCs w:val="24"/>
          <w:lang w:eastAsia="pt-BR"/>
        </w:rPr>
        <w:t>. São Paulo: Vida Nova, 1994.</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LAKATOS, </w:t>
      </w:r>
      <w:r w:rsidRPr="00E4111A">
        <w:rPr>
          <w:rFonts w:ascii="Arial" w:hAnsi="Arial" w:cs="Arial"/>
          <w:b/>
          <w:sz w:val="24"/>
          <w:szCs w:val="24"/>
        </w:rPr>
        <w:t>Eva Maria.</w:t>
      </w:r>
      <w:r w:rsidRPr="0078504D">
        <w:rPr>
          <w:rFonts w:ascii="Arial" w:hAnsi="Arial" w:cs="Arial"/>
          <w:sz w:val="24"/>
          <w:szCs w:val="24"/>
        </w:rPr>
        <w:t xml:space="preserve"> Metodologia Científica. São Paulo: Atlas, 2007. </w:t>
      </w:r>
    </w:p>
    <w:p w:rsidR="00D625B3" w:rsidRPr="0078504D" w:rsidRDefault="00D625B3" w:rsidP="006F09DA">
      <w:pPr>
        <w:pStyle w:val="Textodenotaderodap"/>
        <w:spacing w:after="240" w:line="360" w:lineRule="auto"/>
        <w:mirrorIndents/>
        <w:jc w:val="both"/>
        <w:rPr>
          <w:rFonts w:ascii="Arial" w:eastAsia="Times New Roman" w:hAnsi="Arial" w:cs="Arial"/>
          <w:color w:val="241F1F"/>
          <w:sz w:val="24"/>
          <w:szCs w:val="24"/>
          <w:lang w:eastAsia="pt-BR"/>
        </w:rPr>
      </w:pPr>
      <w:r w:rsidRPr="0078504D">
        <w:rPr>
          <w:rFonts w:ascii="Arial" w:eastAsia="Times New Roman" w:hAnsi="Arial" w:cs="Arial"/>
          <w:color w:val="241F1F"/>
          <w:sz w:val="24"/>
          <w:szCs w:val="24"/>
          <w:lang w:eastAsia="pt-BR"/>
        </w:rPr>
        <w:t xml:space="preserve">MCGRATH, Alister. </w:t>
      </w:r>
      <w:r w:rsidRPr="00E4111A">
        <w:rPr>
          <w:rFonts w:ascii="Arial" w:eastAsia="Times New Roman" w:hAnsi="Arial" w:cs="Arial"/>
          <w:b/>
          <w:color w:val="241F1F"/>
          <w:sz w:val="24"/>
          <w:szCs w:val="24"/>
          <w:lang w:eastAsia="pt-BR"/>
        </w:rPr>
        <w:t>Teologia Sistemática, História e Filosofia</w:t>
      </w:r>
      <w:r w:rsidRPr="0078504D">
        <w:rPr>
          <w:rFonts w:ascii="Arial" w:eastAsia="Times New Roman" w:hAnsi="Arial" w:cs="Arial"/>
          <w:color w:val="241F1F"/>
          <w:sz w:val="24"/>
          <w:szCs w:val="24"/>
          <w:lang w:eastAsia="pt-BR"/>
        </w:rPr>
        <w:t>. São Paulo: Shedd Publicações, 2005.</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MORELAND, J. P. CRAIG, William Lane. </w:t>
      </w:r>
      <w:r w:rsidRPr="00E4111A">
        <w:rPr>
          <w:rFonts w:ascii="Arial" w:hAnsi="Arial" w:cs="Arial"/>
          <w:b/>
          <w:sz w:val="24"/>
          <w:szCs w:val="24"/>
        </w:rPr>
        <w:t>Filosofia e cosmovisão cristã.</w:t>
      </w:r>
      <w:r w:rsidRPr="0078504D">
        <w:rPr>
          <w:rFonts w:ascii="Arial" w:hAnsi="Arial" w:cs="Arial"/>
          <w:sz w:val="24"/>
          <w:szCs w:val="24"/>
        </w:rPr>
        <w:t xml:space="preserve"> São Paulo: Vida Nova, 2005. </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OLSON, Roger. </w:t>
      </w:r>
      <w:r w:rsidRPr="00E4111A">
        <w:rPr>
          <w:rFonts w:ascii="Arial" w:hAnsi="Arial" w:cs="Arial"/>
          <w:b/>
          <w:sz w:val="24"/>
          <w:szCs w:val="24"/>
        </w:rPr>
        <w:t>História da Teologia Cristã</w:t>
      </w:r>
      <w:r w:rsidRPr="0078504D">
        <w:rPr>
          <w:rFonts w:ascii="Arial" w:hAnsi="Arial" w:cs="Arial"/>
          <w:sz w:val="24"/>
          <w:szCs w:val="24"/>
        </w:rPr>
        <w:t>. São Paulo: Vida, 2001.</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PEARCEY, Nancy. </w:t>
      </w:r>
      <w:r w:rsidRPr="00E4111A">
        <w:rPr>
          <w:rFonts w:ascii="Arial" w:hAnsi="Arial" w:cs="Arial"/>
          <w:b/>
          <w:sz w:val="24"/>
          <w:szCs w:val="24"/>
        </w:rPr>
        <w:t>Verdade Absoluta</w:t>
      </w:r>
      <w:r w:rsidRPr="0078504D">
        <w:rPr>
          <w:rFonts w:ascii="Arial" w:hAnsi="Arial" w:cs="Arial"/>
          <w:sz w:val="24"/>
          <w:szCs w:val="24"/>
        </w:rPr>
        <w:t>. Rio de Janeiro: CPAD, 2005.</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PFEFFER, F. Charles. Wycliffe</w:t>
      </w:r>
      <w:r w:rsidR="00E4111A">
        <w:rPr>
          <w:rFonts w:ascii="Arial" w:hAnsi="Arial" w:cs="Arial"/>
          <w:sz w:val="24"/>
          <w:szCs w:val="24"/>
        </w:rPr>
        <w:t>.</w:t>
      </w:r>
      <w:r w:rsidRPr="0078504D">
        <w:rPr>
          <w:rFonts w:ascii="Arial" w:hAnsi="Arial" w:cs="Arial"/>
          <w:sz w:val="24"/>
          <w:szCs w:val="24"/>
        </w:rPr>
        <w:t xml:space="preserve"> </w:t>
      </w:r>
      <w:r w:rsidRPr="00E4111A">
        <w:rPr>
          <w:rFonts w:ascii="Arial" w:hAnsi="Arial" w:cs="Arial"/>
          <w:b/>
          <w:sz w:val="24"/>
          <w:szCs w:val="24"/>
        </w:rPr>
        <w:t>Dicionário Bíblico.</w:t>
      </w:r>
      <w:r w:rsidRPr="0078504D">
        <w:rPr>
          <w:rFonts w:ascii="Arial" w:hAnsi="Arial" w:cs="Arial"/>
          <w:sz w:val="24"/>
          <w:szCs w:val="24"/>
        </w:rPr>
        <w:t xml:space="preserve"> 4ª ed. Rio de Janeiro: CPAD, 2006.</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 xml:space="preserve">ROMA, Justino de. I e II apologias – </w:t>
      </w:r>
      <w:r w:rsidRPr="00E4111A">
        <w:rPr>
          <w:rFonts w:ascii="Arial" w:hAnsi="Arial" w:cs="Arial"/>
          <w:b/>
          <w:sz w:val="24"/>
          <w:szCs w:val="24"/>
        </w:rPr>
        <w:t>Diálogo com Trifão.</w:t>
      </w:r>
      <w:r w:rsidRPr="0078504D">
        <w:rPr>
          <w:rFonts w:ascii="Arial" w:hAnsi="Arial" w:cs="Arial"/>
          <w:sz w:val="24"/>
          <w:szCs w:val="24"/>
        </w:rPr>
        <w:t xml:space="preserve"> 2ª ed. São Paulo: Paulus, 2010.</w:t>
      </w:r>
    </w:p>
    <w:p w:rsidR="00D625B3" w:rsidRPr="0078504D" w:rsidRDefault="00D625B3" w:rsidP="006F09DA">
      <w:pPr>
        <w:pStyle w:val="Textodenotaderodap"/>
        <w:spacing w:after="240" w:line="360" w:lineRule="auto"/>
        <w:mirrorIndents/>
        <w:jc w:val="both"/>
        <w:rPr>
          <w:rFonts w:ascii="Arial" w:hAnsi="Arial" w:cs="Arial"/>
          <w:sz w:val="24"/>
          <w:szCs w:val="24"/>
        </w:rPr>
      </w:pPr>
      <w:r w:rsidRPr="0078504D">
        <w:rPr>
          <w:rFonts w:ascii="Arial" w:hAnsi="Arial" w:cs="Arial"/>
          <w:sz w:val="24"/>
          <w:szCs w:val="24"/>
        </w:rPr>
        <w:t>SILVA, Patrícia Rodrigues da. “</w:t>
      </w:r>
      <w:r w:rsidRPr="00E4111A">
        <w:rPr>
          <w:rFonts w:ascii="Arial" w:hAnsi="Arial" w:cs="Arial"/>
          <w:b/>
          <w:sz w:val="24"/>
          <w:szCs w:val="24"/>
        </w:rPr>
        <w:t>A Gente vê a Cida</w:t>
      </w:r>
      <w:r w:rsidR="00A739E4" w:rsidRPr="00E4111A">
        <w:rPr>
          <w:rFonts w:ascii="Arial" w:hAnsi="Arial" w:cs="Arial"/>
          <w:b/>
          <w:sz w:val="24"/>
          <w:szCs w:val="24"/>
        </w:rPr>
        <w:t xml:space="preserve">de Assim”: Memórias de Mulheres </w:t>
      </w:r>
      <w:r w:rsidRPr="00E4111A">
        <w:rPr>
          <w:rFonts w:ascii="Arial" w:hAnsi="Arial" w:cs="Arial"/>
          <w:b/>
          <w:sz w:val="24"/>
          <w:szCs w:val="24"/>
        </w:rPr>
        <w:t xml:space="preserve">Interioranas em Manaus. </w:t>
      </w:r>
      <w:r w:rsidRPr="0078504D">
        <w:rPr>
          <w:rFonts w:ascii="Arial" w:hAnsi="Arial" w:cs="Arial"/>
          <w:sz w:val="24"/>
          <w:szCs w:val="24"/>
        </w:rPr>
        <w:t xml:space="preserve">IN: PINHEIRO, Maria Luíza Ugarte. (Org.) Gênero &amp; Imprensa na História do Amazonas. Manaus: EDUA, 2014. </w:t>
      </w:r>
    </w:p>
    <w:p w:rsidR="00D625B3" w:rsidRPr="0078504D" w:rsidRDefault="00D625B3" w:rsidP="006F09DA">
      <w:pPr>
        <w:shd w:val="clear" w:color="auto" w:fill="FFFFFF"/>
        <w:spacing w:after="240" w:line="360" w:lineRule="auto"/>
        <w:mirrorIndents/>
        <w:jc w:val="both"/>
        <w:rPr>
          <w:rFonts w:ascii="Arial" w:hAnsi="Arial" w:cs="Arial"/>
          <w:sz w:val="24"/>
          <w:szCs w:val="24"/>
        </w:rPr>
      </w:pPr>
      <w:r w:rsidRPr="0078504D">
        <w:rPr>
          <w:rFonts w:ascii="Arial" w:eastAsia="Times New Roman" w:hAnsi="Arial" w:cs="Arial"/>
          <w:color w:val="000000"/>
          <w:sz w:val="24"/>
          <w:szCs w:val="24"/>
          <w:lang w:eastAsia="pt-BR"/>
        </w:rPr>
        <w:lastRenderedPageBreak/>
        <w:t xml:space="preserve">WALKER, Williston. </w:t>
      </w:r>
      <w:r w:rsidRPr="00E4111A">
        <w:rPr>
          <w:rFonts w:ascii="Arial" w:eastAsia="Times New Roman" w:hAnsi="Arial" w:cs="Arial"/>
          <w:b/>
          <w:color w:val="000000"/>
          <w:sz w:val="24"/>
          <w:szCs w:val="24"/>
          <w:lang w:eastAsia="pt-BR"/>
        </w:rPr>
        <w:t>História da Igreja Cristã.</w:t>
      </w:r>
      <w:r w:rsidRPr="0078504D">
        <w:rPr>
          <w:rFonts w:ascii="Arial" w:eastAsia="Times New Roman" w:hAnsi="Arial" w:cs="Arial"/>
          <w:color w:val="000000"/>
          <w:sz w:val="24"/>
          <w:szCs w:val="24"/>
          <w:lang w:eastAsia="pt-BR"/>
        </w:rPr>
        <w:t xml:space="preserve"> 3ª ed. Rio de Janeiro/São Paulo: JUERP/ASTE, 1981. </w:t>
      </w:r>
    </w:p>
    <w:p w:rsidR="00C0219F" w:rsidRPr="00A54796" w:rsidRDefault="00C0219F" w:rsidP="00CD6DB2">
      <w:pPr>
        <w:tabs>
          <w:tab w:val="left" w:pos="0"/>
        </w:tabs>
        <w:spacing w:after="240" w:line="240" w:lineRule="auto"/>
        <w:jc w:val="both"/>
        <w:rPr>
          <w:rFonts w:ascii="Arial" w:hAnsi="Arial" w:cs="Arial"/>
          <w:b/>
          <w:noProof/>
          <w:sz w:val="24"/>
          <w:szCs w:val="24"/>
          <w:lang w:eastAsia="pt-BR"/>
        </w:rPr>
      </w:pPr>
    </w:p>
    <w:p w:rsidR="00C0219F" w:rsidRPr="00A54796" w:rsidRDefault="00C0219F" w:rsidP="00CD6DB2">
      <w:pPr>
        <w:tabs>
          <w:tab w:val="left" w:pos="0"/>
        </w:tabs>
        <w:spacing w:after="240" w:line="360" w:lineRule="auto"/>
        <w:jc w:val="both"/>
        <w:rPr>
          <w:rFonts w:ascii="Arial" w:hAnsi="Arial" w:cs="Arial"/>
          <w:b/>
          <w:noProof/>
          <w:sz w:val="24"/>
          <w:szCs w:val="24"/>
          <w:lang w:eastAsia="pt-BR"/>
        </w:rPr>
      </w:pPr>
    </w:p>
    <w:sectPr w:rsidR="00C0219F" w:rsidRPr="00A54796" w:rsidSect="00CD6DB2">
      <w:headerReference w:type="default" r:id="rId10"/>
      <w:headerReference w:type="first" r:id="rId11"/>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F4" w:rsidRDefault="002E25F4" w:rsidP="00BD0DAF">
      <w:pPr>
        <w:spacing w:after="0" w:line="240" w:lineRule="auto"/>
      </w:pPr>
      <w:r>
        <w:separator/>
      </w:r>
    </w:p>
  </w:endnote>
  <w:endnote w:type="continuationSeparator" w:id="0">
    <w:p w:rsidR="002E25F4" w:rsidRDefault="002E25F4" w:rsidP="00BD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F4" w:rsidRDefault="002E25F4" w:rsidP="00BD0DAF">
      <w:pPr>
        <w:spacing w:after="0" w:line="240" w:lineRule="auto"/>
      </w:pPr>
      <w:r>
        <w:separator/>
      </w:r>
    </w:p>
  </w:footnote>
  <w:footnote w:type="continuationSeparator" w:id="0">
    <w:p w:rsidR="002E25F4" w:rsidRDefault="002E25F4" w:rsidP="00BD0DAF">
      <w:pPr>
        <w:spacing w:after="0" w:line="240" w:lineRule="auto"/>
      </w:pPr>
      <w:r>
        <w:continuationSeparator/>
      </w:r>
    </w:p>
  </w:footnote>
  <w:footnote w:id="1">
    <w:p w:rsidR="00B265B7" w:rsidRPr="0078504D" w:rsidRDefault="00B265B7" w:rsidP="00F86C95">
      <w:pPr>
        <w:pStyle w:val="Textodenotaderodap"/>
        <w:contextualSpacing/>
        <w:mirrorIndents/>
        <w:jc w:val="both"/>
        <w:rPr>
          <w:rFonts w:ascii="Arial" w:hAnsi="Arial" w:cs="Arial"/>
        </w:rPr>
      </w:pPr>
      <w:r w:rsidRPr="00015FF9">
        <w:rPr>
          <w:rStyle w:val="Refdenotaderodap"/>
          <w:rFonts w:ascii="Arial" w:hAnsi="Arial" w:cs="Arial"/>
        </w:rPr>
        <w:footnoteRef/>
      </w:r>
      <w:r w:rsidRPr="00015FF9">
        <w:rPr>
          <w:rFonts w:ascii="Arial" w:hAnsi="Arial" w:cs="Arial"/>
        </w:rPr>
        <w:t xml:space="preserve"> </w:t>
      </w:r>
      <w:r w:rsidRPr="0078504D">
        <w:rPr>
          <w:rFonts w:ascii="Arial" w:hAnsi="Arial" w:cs="Arial"/>
        </w:rPr>
        <w:t>LAKATOS, Eva Maria. Metodologia Científica. São Paulo: Atlas, 2007</w:t>
      </w:r>
      <w:r w:rsidR="009D4A08" w:rsidRPr="0078504D">
        <w:rPr>
          <w:rFonts w:ascii="Arial" w:hAnsi="Arial" w:cs="Arial"/>
        </w:rPr>
        <w:t>,</w:t>
      </w:r>
      <w:r w:rsidRPr="0078504D">
        <w:rPr>
          <w:rFonts w:ascii="Arial" w:hAnsi="Arial" w:cs="Arial"/>
        </w:rPr>
        <w:t xml:space="preserve"> p.</w:t>
      </w:r>
      <w:r w:rsidR="00FF2DD4" w:rsidRPr="0078504D">
        <w:rPr>
          <w:rFonts w:ascii="Arial" w:hAnsi="Arial" w:cs="Arial"/>
        </w:rPr>
        <w:t xml:space="preserve"> </w:t>
      </w:r>
      <w:r w:rsidRPr="0078504D">
        <w:rPr>
          <w:rFonts w:ascii="Arial" w:hAnsi="Arial" w:cs="Arial"/>
        </w:rPr>
        <w:t>91.</w:t>
      </w:r>
    </w:p>
  </w:footnote>
  <w:footnote w:id="2">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ROMA, Justino de. I e II apologias – Diálogo com Trifão. </w:t>
      </w:r>
      <w:r w:rsidR="000F3E74" w:rsidRPr="00D1704A">
        <w:rPr>
          <w:rFonts w:ascii="Arial" w:hAnsi="Arial" w:cs="Arial"/>
        </w:rPr>
        <w:t>2</w:t>
      </w:r>
      <w:r w:rsidRPr="00D1704A">
        <w:rPr>
          <w:rFonts w:ascii="Arial" w:hAnsi="Arial" w:cs="Arial"/>
        </w:rPr>
        <w:t>ª ed. São Paulo: Paulus, 2010</w:t>
      </w:r>
      <w:r w:rsidR="00FF2DD4" w:rsidRPr="00D1704A">
        <w:rPr>
          <w:rFonts w:ascii="Arial" w:hAnsi="Arial" w:cs="Arial"/>
        </w:rPr>
        <w:t>,</w:t>
      </w:r>
      <w:r w:rsidRPr="00D1704A">
        <w:rPr>
          <w:rFonts w:ascii="Arial" w:hAnsi="Arial" w:cs="Arial"/>
        </w:rPr>
        <w:t xml:space="preserve"> p.</w:t>
      </w:r>
      <w:r w:rsidR="00FF2DD4" w:rsidRPr="00D1704A">
        <w:rPr>
          <w:rFonts w:ascii="Arial" w:hAnsi="Arial" w:cs="Arial"/>
        </w:rPr>
        <w:t xml:space="preserve"> </w:t>
      </w:r>
      <w:r w:rsidRPr="00D1704A">
        <w:rPr>
          <w:rFonts w:ascii="Arial" w:hAnsi="Arial" w:cs="Arial"/>
        </w:rPr>
        <w:t>9-10.</w:t>
      </w:r>
    </w:p>
  </w:footnote>
  <w:footnote w:id="3">
    <w:p w:rsidR="00C96E4F" w:rsidRPr="00D1704A" w:rsidRDefault="00C96E4F" w:rsidP="00C96E4F">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Gnosticismo um amplo movimento religioso, basicamente dualista e sincretista, que se espalhou por todo o antigo Oriente próximo imediatamente antes e após a época de Cristo; e os sistemas religiosos exemplificados pelo “Grande Gnóstico”, que floresceram entre os séculos II e IV d.C. PFEFFER, F. Charles. Wycliffe Dicionário Bíblico. 4ª ed. Rio de Janeiro: CPAD, 2006, p.871.</w:t>
      </w:r>
    </w:p>
  </w:footnote>
  <w:footnote w:id="4">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Gnosticismo um amplo movimento religioso, basicamente dualista e sincretista, que se espalhou por todo o antigo Oriente próximo imediatamente antes e após a época de Cristo; e os sistemas religiosos exemplificados pelo “Grande Gnóstico”, que floresceram entre os séculos II e IV d.C. PFEFFER, F. Charles. Wycliffe Dicionário Bíblico. 4ª ed. Ri</w:t>
      </w:r>
      <w:r w:rsidR="00FF2DD4" w:rsidRPr="00D1704A">
        <w:rPr>
          <w:rFonts w:ascii="Arial" w:hAnsi="Arial" w:cs="Arial"/>
        </w:rPr>
        <w:t>o de Janeiro: CPAD, 2006</w:t>
      </w:r>
      <w:r w:rsidR="009D4A08" w:rsidRPr="00D1704A">
        <w:rPr>
          <w:rFonts w:ascii="Arial" w:hAnsi="Arial" w:cs="Arial"/>
        </w:rPr>
        <w:t>,</w:t>
      </w:r>
      <w:r w:rsidR="00FF2DD4" w:rsidRPr="00D1704A">
        <w:rPr>
          <w:rFonts w:ascii="Arial" w:hAnsi="Arial" w:cs="Arial"/>
        </w:rPr>
        <w:t xml:space="preserve"> p.871</w:t>
      </w:r>
      <w:r w:rsidRPr="00D1704A">
        <w:rPr>
          <w:rFonts w:ascii="Arial" w:hAnsi="Arial" w:cs="Arial"/>
        </w:rPr>
        <w:t>.</w:t>
      </w:r>
    </w:p>
  </w:footnote>
  <w:footnote w:id="5">
    <w:p w:rsidR="00B265B7" w:rsidRPr="00D1704A" w:rsidRDefault="00B265B7" w:rsidP="00F86C95">
      <w:pPr>
        <w:shd w:val="clear" w:color="auto" w:fill="FFFFFF"/>
        <w:spacing w:after="0" w:line="240" w:lineRule="auto"/>
        <w:contextualSpacing/>
        <w:mirrorIndents/>
        <w:jc w:val="both"/>
        <w:rPr>
          <w:rFonts w:ascii="Arial" w:hAnsi="Arial" w:cs="Arial"/>
          <w:sz w:val="20"/>
          <w:szCs w:val="20"/>
        </w:rPr>
      </w:pPr>
      <w:r w:rsidRPr="00D1704A">
        <w:rPr>
          <w:rStyle w:val="Refdenotaderodap"/>
          <w:rFonts w:ascii="Arial" w:hAnsi="Arial" w:cs="Arial"/>
          <w:sz w:val="20"/>
          <w:szCs w:val="20"/>
        </w:rPr>
        <w:footnoteRef/>
      </w:r>
      <w:r w:rsidRPr="00D1704A">
        <w:rPr>
          <w:rFonts w:ascii="Arial" w:hAnsi="Arial" w:cs="Arial"/>
          <w:sz w:val="20"/>
          <w:szCs w:val="20"/>
        </w:rPr>
        <w:t xml:space="preserve"> </w:t>
      </w:r>
      <w:r w:rsidRPr="00D1704A">
        <w:rPr>
          <w:rFonts w:ascii="Arial" w:eastAsia="Times New Roman" w:hAnsi="Arial" w:cs="Arial"/>
          <w:color w:val="000000"/>
          <w:sz w:val="20"/>
          <w:szCs w:val="20"/>
          <w:lang w:eastAsia="pt-BR"/>
        </w:rPr>
        <w:t>WALKER, Williston. História da Igreja Cristã</w:t>
      </w:r>
      <w:r w:rsidR="00C0219F" w:rsidRPr="00D1704A">
        <w:rPr>
          <w:rFonts w:ascii="Arial" w:eastAsia="Times New Roman" w:hAnsi="Arial" w:cs="Arial"/>
          <w:color w:val="000000"/>
          <w:sz w:val="20"/>
          <w:szCs w:val="20"/>
          <w:lang w:eastAsia="pt-BR"/>
        </w:rPr>
        <w:t>. 3ª ed. Rio de Janeiro/</w:t>
      </w:r>
      <w:r w:rsidRPr="00D1704A">
        <w:rPr>
          <w:rFonts w:ascii="Arial" w:eastAsia="Times New Roman" w:hAnsi="Arial" w:cs="Arial"/>
          <w:color w:val="000000"/>
          <w:sz w:val="20"/>
          <w:szCs w:val="20"/>
          <w:lang w:eastAsia="pt-BR"/>
        </w:rPr>
        <w:t xml:space="preserve">São Paulo: </w:t>
      </w:r>
      <w:r w:rsidR="00C0219F" w:rsidRPr="00D1704A">
        <w:rPr>
          <w:rFonts w:ascii="Arial" w:eastAsia="Times New Roman" w:hAnsi="Arial" w:cs="Arial"/>
          <w:color w:val="000000"/>
          <w:sz w:val="20"/>
          <w:szCs w:val="20"/>
          <w:lang w:eastAsia="pt-BR"/>
        </w:rPr>
        <w:t>JUERP/ASTE</w:t>
      </w:r>
      <w:r w:rsidRPr="00D1704A">
        <w:rPr>
          <w:rFonts w:ascii="Arial" w:eastAsia="Times New Roman" w:hAnsi="Arial" w:cs="Arial"/>
          <w:color w:val="000000"/>
          <w:sz w:val="20"/>
          <w:szCs w:val="20"/>
          <w:lang w:eastAsia="pt-BR"/>
        </w:rPr>
        <w:t>, 1981</w:t>
      </w:r>
      <w:r w:rsidR="00C0219F" w:rsidRPr="00D1704A">
        <w:rPr>
          <w:rFonts w:ascii="Arial" w:eastAsia="Times New Roman" w:hAnsi="Arial" w:cs="Arial"/>
          <w:color w:val="000000"/>
          <w:sz w:val="20"/>
          <w:szCs w:val="20"/>
          <w:lang w:eastAsia="pt-BR"/>
        </w:rPr>
        <w:t xml:space="preserve">, </w:t>
      </w:r>
      <w:r w:rsidRPr="00D1704A">
        <w:rPr>
          <w:rFonts w:ascii="Arial" w:eastAsia="Times New Roman" w:hAnsi="Arial" w:cs="Arial"/>
          <w:color w:val="000000"/>
          <w:sz w:val="20"/>
          <w:szCs w:val="20"/>
          <w:lang w:eastAsia="pt-BR"/>
        </w:rPr>
        <w:t>p. 83.</w:t>
      </w:r>
    </w:p>
  </w:footnote>
  <w:footnote w:id="6">
    <w:p w:rsidR="00B265B7" w:rsidRPr="00D1704A" w:rsidRDefault="00B265B7" w:rsidP="00F86C95">
      <w:pPr>
        <w:spacing w:after="0" w:line="240" w:lineRule="auto"/>
        <w:contextualSpacing/>
        <w:mirrorIndents/>
        <w:jc w:val="both"/>
        <w:rPr>
          <w:rFonts w:ascii="Arial" w:hAnsi="Arial" w:cs="Arial"/>
          <w:sz w:val="20"/>
          <w:szCs w:val="20"/>
        </w:rPr>
      </w:pPr>
      <w:r w:rsidRPr="00D1704A">
        <w:rPr>
          <w:rStyle w:val="Refdenotaderodap"/>
          <w:rFonts w:ascii="Arial" w:hAnsi="Arial" w:cs="Arial"/>
          <w:sz w:val="20"/>
          <w:szCs w:val="20"/>
        </w:rPr>
        <w:footnoteRef/>
      </w:r>
      <w:r w:rsidRPr="00D1704A">
        <w:rPr>
          <w:rFonts w:ascii="Arial" w:hAnsi="Arial" w:cs="Arial"/>
          <w:sz w:val="20"/>
          <w:szCs w:val="20"/>
        </w:rPr>
        <w:t xml:space="preserve"> Roger E. Olson (Ph.D., Universidade de Rice) é professor de Teologia, Seminário Teológico George W. Truett, da Universidade Baylor, Waco, Texas, EUA. Ele também é um pastor batista ordenado. Ele é um dos escritores que vê duas “coalizões” em desenvolvimento na teologia evangélica.  </w:t>
      </w:r>
    </w:p>
  </w:footnote>
  <w:footnote w:id="7">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OLSON, Roger. História da Teologia Cristã. São Paulo: Vida, 2001</w:t>
      </w:r>
      <w:r w:rsidR="009D4A08" w:rsidRPr="00D1704A">
        <w:rPr>
          <w:rFonts w:ascii="Arial" w:hAnsi="Arial" w:cs="Arial"/>
        </w:rPr>
        <w:t>,</w:t>
      </w:r>
      <w:r w:rsidRPr="00D1704A">
        <w:rPr>
          <w:rFonts w:ascii="Arial" w:hAnsi="Arial" w:cs="Arial"/>
        </w:rPr>
        <w:t xml:space="preserve"> p.</w:t>
      </w:r>
      <w:r w:rsidR="009D4A08" w:rsidRPr="00D1704A">
        <w:rPr>
          <w:rFonts w:ascii="Arial" w:hAnsi="Arial" w:cs="Arial"/>
        </w:rPr>
        <w:t xml:space="preserve"> </w:t>
      </w:r>
      <w:r w:rsidRPr="00D1704A">
        <w:rPr>
          <w:rFonts w:ascii="Arial" w:hAnsi="Arial" w:cs="Arial"/>
        </w:rPr>
        <w:t>28.</w:t>
      </w:r>
    </w:p>
  </w:footnote>
  <w:footnote w:id="8">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Docetismo </w:t>
      </w:r>
      <w:r w:rsidRPr="00D1704A">
        <w:rPr>
          <w:rFonts w:ascii="Arial" w:eastAsia="Times New Roman" w:hAnsi="Arial" w:cs="Arial"/>
          <w:color w:val="241F1F"/>
          <w:lang w:eastAsia="pt-BR"/>
        </w:rPr>
        <w:t>(gr. </w:t>
      </w:r>
      <w:r w:rsidRPr="00D1704A">
        <w:rPr>
          <w:rFonts w:ascii="Arial" w:eastAsia="Times New Roman" w:hAnsi="Arial" w:cs="Arial"/>
          <w:iCs/>
          <w:color w:val="241F1F"/>
          <w:lang w:eastAsia="pt-BR"/>
        </w:rPr>
        <w:t>dokein</w:t>
      </w:r>
      <w:r w:rsidRPr="00D1704A">
        <w:rPr>
          <w:rFonts w:ascii="Arial" w:eastAsia="Times New Roman" w:hAnsi="Arial" w:cs="Arial"/>
          <w:color w:val="241F1F"/>
          <w:lang w:eastAsia="pt-BR"/>
        </w:rPr>
        <w:t>, “aparentar”) é uma heresia do final do século I que afirmava que Jesu</w:t>
      </w:r>
      <w:r w:rsidR="00FF2DD4" w:rsidRPr="00D1704A">
        <w:rPr>
          <w:rFonts w:ascii="Arial" w:eastAsia="Times New Roman" w:hAnsi="Arial" w:cs="Arial"/>
          <w:color w:val="241F1F"/>
          <w:lang w:eastAsia="pt-BR"/>
        </w:rPr>
        <w:t xml:space="preserve">s apenas aparentava ser humano. </w:t>
      </w:r>
      <w:r w:rsidRPr="00D1704A">
        <w:rPr>
          <w:rFonts w:ascii="Arial" w:eastAsia="Times New Roman" w:hAnsi="Arial" w:cs="Arial"/>
          <w:color w:val="241F1F"/>
          <w:lang w:eastAsia="pt-BR"/>
        </w:rPr>
        <w:t>KELLY, J.N.D. Patrística. São Paulo: Vida Nova,</w:t>
      </w:r>
      <w:r w:rsidR="00FF2DD4" w:rsidRPr="00D1704A">
        <w:rPr>
          <w:rFonts w:ascii="Arial" w:eastAsia="Times New Roman" w:hAnsi="Arial" w:cs="Arial"/>
          <w:color w:val="241F1F"/>
          <w:lang w:eastAsia="pt-BR"/>
        </w:rPr>
        <w:t xml:space="preserve"> 1994</w:t>
      </w:r>
      <w:r w:rsidR="00C0219F" w:rsidRPr="00D1704A">
        <w:rPr>
          <w:rFonts w:ascii="Arial" w:eastAsia="Times New Roman" w:hAnsi="Arial" w:cs="Arial"/>
          <w:color w:val="241F1F"/>
          <w:lang w:eastAsia="pt-BR"/>
        </w:rPr>
        <w:t>,</w:t>
      </w:r>
      <w:r w:rsidR="00FF2DD4" w:rsidRPr="00D1704A">
        <w:rPr>
          <w:rFonts w:ascii="Arial" w:eastAsia="Times New Roman" w:hAnsi="Arial" w:cs="Arial"/>
          <w:color w:val="241F1F"/>
          <w:lang w:eastAsia="pt-BR"/>
        </w:rPr>
        <w:t xml:space="preserve"> p.</w:t>
      </w:r>
      <w:r w:rsidR="00C0219F" w:rsidRPr="00D1704A">
        <w:rPr>
          <w:rFonts w:ascii="Arial" w:eastAsia="Times New Roman" w:hAnsi="Arial" w:cs="Arial"/>
          <w:color w:val="241F1F"/>
          <w:lang w:eastAsia="pt-BR"/>
        </w:rPr>
        <w:t xml:space="preserve"> </w:t>
      </w:r>
      <w:r w:rsidR="00FF2DD4" w:rsidRPr="00D1704A">
        <w:rPr>
          <w:rFonts w:ascii="Arial" w:eastAsia="Times New Roman" w:hAnsi="Arial" w:cs="Arial"/>
          <w:color w:val="241F1F"/>
          <w:lang w:eastAsia="pt-BR"/>
        </w:rPr>
        <w:t>141</w:t>
      </w:r>
      <w:r w:rsidRPr="00D1704A">
        <w:rPr>
          <w:rFonts w:ascii="Arial" w:eastAsia="Times New Roman" w:hAnsi="Arial" w:cs="Arial"/>
          <w:color w:val="241F1F"/>
          <w:lang w:eastAsia="pt-BR"/>
        </w:rPr>
        <w:t>.</w:t>
      </w:r>
    </w:p>
  </w:footnote>
  <w:footnote w:id="9">
    <w:p w:rsidR="00B265B7" w:rsidRPr="00D1704A" w:rsidRDefault="00B265B7" w:rsidP="00F86C95">
      <w:pPr>
        <w:shd w:val="clear" w:color="auto" w:fill="FFFFFF"/>
        <w:spacing w:after="0" w:line="240" w:lineRule="auto"/>
        <w:contextualSpacing/>
        <w:mirrorIndents/>
        <w:jc w:val="both"/>
        <w:rPr>
          <w:rFonts w:ascii="Arial" w:hAnsi="Arial" w:cs="Arial"/>
          <w:sz w:val="20"/>
          <w:szCs w:val="20"/>
        </w:rPr>
      </w:pPr>
      <w:r w:rsidRPr="00D1704A">
        <w:rPr>
          <w:rStyle w:val="Refdenotaderodap"/>
          <w:rFonts w:ascii="Arial" w:hAnsi="Arial" w:cs="Arial"/>
          <w:sz w:val="20"/>
          <w:szCs w:val="20"/>
        </w:rPr>
        <w:footnoteRef/>
      </w:r>
      <w:r w:rsidRPr="00D1704A">
        <w:rPr>
          <w:rFonts w:ascii="Arial" w:hAnsi="Arial" w:cs="Arial"/>
          <w:sz w:val="20"/>
          <w:szCs w:val="20"/>
        </w:rPr>
        <w:t xml:space="preserve"> ROMA, 2010</w:t>
      </w:r>
      <w:r w:rsidR="00FF2DD4" w:rsidRPr="00D1704A">
        <w:rPr>
          <w:rFonts w:ascii="Arial" w:hAnsi="Arial" w:cs="Arial"/>
          <w:sz w:val="20"/>
          <w:szCs w:val="20"/>
        </w:rPr>
        <w:t>,</w:t>
      </w:r>
      <w:r w:rsidRPr="00D1704A">
        <w:rPr>
          <w:rFonts w:ascii="Arial" w:hAnsi="Arial" w:cs="Arial"/>
          <w:sz w:val="20"/>
          <w:szCs w:val="20"/>
        </w:rPr>
        <w:t xml:space="preserve"> p.</w:t>
      </w:r>
      <w:r w:rsidR="00FF2DD4" w:rsidRPr="00D1704A">
        <w:rPr>
          <w:rFonts w:ascii="Arial" w:hAnsi="Arial" w:cs="Arial"/>
          <w:sz w:val="20"/>
          <w:szCs w:val="20"/>
        </w:rPr>
        <w:t xml:space="preserve"> </w:t>
      </w:r>
      <w:r w:rsidRPr="00D1704A">
        <w:rPr>
          <w:rFonts w:ascii="Arial" w:hAnsi="Arial" w:cs="Arial"/>
          <w:sz w:val="20"/>
          <w:szCs w:val="20"/>
        </w:rPr>
        <w:t>39.</w:t>
      </w:r>
    </w:p>
  </w:footnote>
  <w:footnote w:id="10">
    <w:p w:rsidR="00B265B7" w:rsidRPr="00D1704A" w:rsidRDefault="00B265B7" w:rsidP="00F86C95">
      <w:pPr>
        <w:shd w:val="clear" w:color="auto" w:fill="FFFFFF"/>
        <w:spacing w:after="0" w:line="240" w:lineRule="auto"/>
        <w:contextualSpacing/>
        <w:mirrorIndents/>
        <w:jc w:val="both"/>
        <w:rPr>
          <w:rFonts w:ascii="Arial" w:hAnsi="Arial" w:cs="Arial"/>
          <w:sz w:val="20"/>
          <w:szCs w:val="20"/>
        </w:rPr>
      </w:pPr>
      <w:r w:rsidRPr="00D1704A">
        <w:rPr>
          <w:rStyle w:val="Refdenotaderodap"/>
          <w:rFonts w:ascii="Arial" w:hAnsi="Arial" w:cs="Arial"/>
          <w:sz w:val="20"/>
          <w:szCs w:val="20"/>
        </w:rPr>
        <w:footnoteRef/>
      </w:r>
      <w:r w:rsidRPr="00D1704A">
        <w:rPr>
          <w:rFonts w:ascii="Arial" w:hAnsi="Arial" w:cs="Arial"/>
          <w:sz w:val="20"/>
          <w:szCs w:val="20"/>
        </w:rPr>
        <w:t xml:space="preserve"> </w:t>
      </w:r>
      <w:r w:rsidR="00FF2DD4" w:rsidRPr="00D1704A">
        <w:rPr>
          <w:rFonts w:ascii="Arial" w:hAnsi="Arial" w:cs="Arial"/>
          <w:sz w:val="20"/>
          <w:szCs w:val="20"/>
        </w:rPr>
        <w:t>ROMA, 2010</w:t>
      </w:r>
      <w:r w:rsidRPr="00D1704A">
        <w:rPr>
          <w:rFonts w:ascii="Arial" w:hAnsi="Arial" w:cs="Arial"/>
          <w:sz w:val="20"/>
          <w:szCs w:val="20"/>
        </w:rPr>
        <w:t>, p.19-40.</w:t>
      </w:r>
    </w:p>
  </w:footnote>
  <w:footnote w:id="11">
    <w:p w:rsidR="00B265B7" w:rsidRPr="00D1704A" w:rsidRDefault="00B265B7" w:rsidP="00F86C95">
      <w:pPr>
        <w:pStyle w:val="PargrafodaLista"/>
        <w:spacing w:after="0" w:line="240" w:lineRule="auto"/>
        <w:ind w:left="0"/>
        <w:mirrorIndents/>
        <w:jc w:val="both"/>
        <w:rPr>
          <w:rFonts w:ascii="Arial" w:hAnsi="Arial" w:cs="Arial"/>
          <w:b/>
          <w:sz w:val="20"/>
          <w:szCs w:val="20"/>
        </w:rPr>
      </w:pPr>
      <w:r w:rsidRPr="00D1704A">
        <w:rPr>
          <w:rStyle w:val="Refdenotaderodap"/>
          <w:rFonts w:ascii="Arial" w:hAnsi="Arial" w:cs="Arial"/>
          <w:sz w:val="20"/>
          <w:szCs w:val="20"/>
        </w:rPr>
        <w:footnoteRef/>
      </w:r>
      <w:r w:rsidRPr="00D1704A">
        <w:rPr>
          <w:rFonts w:ascii="Arial" w:hAnsi="Arial" w:cs="Arial"/>
          <w:sz w:val="20"/>
          <w:szCs w:val="20"/>
        </w:rPr>
        <w:t xml:space="preserve"> Logos </w:t>
      </w:r>
      <w:r w:rsidRPr="00D1704A">
        <w:rPr>
          <w:rFonts w:ascii="Arial" w:eastAsia="Times New Roman" w:hAnsi="Arial" w:cs="Arial"/>
          <w:color w:val="000000"/>
          <w:sz w:val="20"/>
          <w:szCs w:val="20"/>
          <w:lang w:eastAsia="pt-BR"/>
        </w:rPr>
        <w:t>é a razão pré-existente, absoluta, pessoal e Cristo é a encarnação dele, o Logos encarnado. Qualquer coisa racional é cristã e qualquer coisa cristã é racional.</w:t>
      </w:r>
    </w:p>
  </w:footnote>
  <w:footnote w:id="12">
    <w:p w:rsidR="00B265B7" w:rsidRPr="00D1704A" w:rsidRDefault="00B265B7" w:rsidP="00F86C95">
      <w:pPr>
        <w:pStyle w:val="Textodenotaderodap"/>
        <w:contextualSpacing/>
        <w:mirrorIndents/>
        <w:jc w:val="both"/>
        <w:rPr>
          <w:rFonts w:ascii="Arial" w:hAnsi="Arial" w:cs="Arial"/>
          <w:lang w:val="en-US"/>
        </w:rPr>
      </w:pPr>
      <w:r w:rsidRPr="00D1704A">
        <w:rPr>
          <w:rStyle w:val="Refdenotaderodap"/>
          <w:rFonts w:ascii="Arial" w:hAnsi="Arial" w:cs="Arial"/>
        </w:rPr>
        <w:footnoteRef/>
      </w:r>
      <w:r w:rsidRPr="00D1704A">
        <w:rPr>
          <w:rFonts w:ascii="Arial" w:hAnsi="Arial" w:cs="Arial"/>
          <w:lang w:val="en-US"/>
        </w:rPr>
        <w:t xml:space="preserve"> </w:t>
      </w:r>
      <w:r w:rsidR="00FF2DD4" w:rsidRPr="00D1704A">
        <w:rPr>
          <w:rFonts w:ascii="Arial" w:eastAsia="Times New Roman" w:hAnsi="Arial" w:cs="Arial"/>
          <w:color w:val="241F1F"/>
          <w:lang w:val="en-US" w:eastAsia="pt-BR"/>
        </w:rPr>
        <w:t>KELLY, 1994,</w:t>
      </w:r>
      <w:r w:rsidRPr="00D1704A">
        <w:rPr>
          <w:rFonts w:ascii="Arial" w:eastAsia="Times New Roman" w:hAnsi="Arial" w:cs="Arial"/>
          <w:color w:val="241F1F"/>
          <w:lang w:val="en-US" w:eastAsia="pt-BR"/>
        </w:rPr>
        <w:t xml:space="preserve"> p.</w:t>
      </w:r>
      <w:r w:rsidR="00FF2DD4" w:rsidRPr="00D1704A">
        <w:rPr>
          <w:rFonts w:ascii="Arial" w:eastAsia="Times New Roman" w:hAnsi="Arial" w:cs="Arial"/>
          <w:color w:val="241F1F"/>
          <w:lang w:val="en-US" w:eastAsia="pt-BR"/>
        </w:rPr>
        <w:t xml:space="preserve"> </w:t>
      </w:r>
      <w:r w:rsidRPr="00D1704A">
        <w:rPr>
          <w:rFonts w:ascii="Arial" w:eastAsia="Times New Roman" w:hAnsi="Arial" w:cs="Arial"/>
          <w:color w:val="241F1F"/>
          <w:lang w:val="en-US" w:eastAsia="pt-BR"/>
        </w:rPr>
        <w:t>72.</w:t>
      </w:r>
    </w:p>
  </w:footnote>
  <w:footnote w:id="13">
    <w:p w:rsidR="00B265B7" w:rsidRPr="00D1704A" w:rsidRDefault="00B265B7" w:rsidP="00F86C95">
      <w:pPr>
        <w:pStyle w:val="Textodenotaderodap"/>
        <w:contextualSpacing/>
        <w:mirrorIndents/>
        <w:jc w:val="both"/>
        <w:rPr>
          <w:rFonts w:ascii="Arial" w:hAnsi="Arial" w:cs="Arial"/>
          <w:lang w:val="en-US"/>
        </w:rPr>
      </w:pPr>
      <w:r w:rsidRPr="00D1704A">
        <w:rPr>
          <w:rStyle w:val="Refdenotaderodap"/>
          <w:rFonts w:ascii="Arial" w:hAnsi="Arial" w:cs="Arial"/>
        </w:rPr>
        <w:footnoteRef/>
      </w:r>
      <w:r w:rsidR="00FF2DD4" w:rsidRPr="00D1704A">
        <w:rPr>
          <w:rFonts w:ascii="Arial" w:hAnsi="Arial" w:cs="Arial"/>
          <w:lang w:val="en-US"/>
        </w:rPr>
        <w:t xml:space="preserve"> ROMA, 2010,</w:t>
      </w:r>
      <w:r w:rsidRPr="00D1704A">
        <w:rPr>
          <w:rFonts w:ascii="Arial" w:hAnsi="Arial" w:cs="Arial"/>
          <w:lang w:val="en-US"/>
        </w:rPr>
        <w:t xml:space="preserve"> p.</w:t>
      </w:r>
      <w:r w:rsidR="00FF2DD4" w:rsidRPr="00D1704A">
        <w:rPr>
          <w:rFonts w:ascii="Arial" w:hAnsi="Arial" w:cs="Arial"/>
          <w:lang w:val="en-US"/>
        </w:rPr>
        <w:t xml:space="preserve"> </w:t>
      </w:r>
      <w:r w:rsidRPr="00D1704A">
        <w:rPr>
          <w:rFonts w:ascii="Arial" w:hAnsi="Arial" w:cs="Arial"/>
          <w:lang w:val="en-US"/>
        </w:rPr>
        <w:t>204.</w:t>
      </w:r>
    </w:p>
  </w:footnote>
  <w:footnote w:id="14">
    <w:p w:rsidR="00B265B7" w:rsidRPr="00015FF9" w:rsidRDefault="00B265B7" w:rsidP="00F86C95">
      <w:pPr>
        <w:pStyle w:val="Textodenotaderodap"/>
        <w:contextualSpacing/>
        <w:mirrorIndents/>
        <w:jc w:val="both"/>
        <w:rPr>
          <w:rFonts w:ascii="Arial" w:hAnsi="Arial" w:cs="Arial"/>
          <w:lang w:val="en-US"/>
        </w:rPr>
      </w:pPr>
      <w:r w:rsidRPr="00D1704A">
        <w:rPr>
          <w:rStyle w:val="Refdenotaderodap"/>
          <w:rFonts w:ascii="Arial" w:hAnsi="Arial" w:cs="Arial"/>
        </w:rPr>
        <w:footnoteRef/>
      </w:r>
      <w:r w:rsidRPr="00015FF9">
        <w:rPr>
          <w:rFonts w:ascii="Arial" w:hAnsi="Arial" w:cs="Arial"/>
          <w:lang w:val="en-US"/>
        </w:rPr>
        <w:t xml:space="preserve"> </w:t>
      </w:r>
      <w:r w:rsidR="00FF2DD4" w:rsidRPr="00015FF9">
        <w:rPr>
          <w:rFonts w:ascii="Arial" w:eastAsia="Times New Roman" w:hAnsi="Arial" w:cs="Arial"/>
          <w:color w:val="241F1F"/>
          <w:lang w:val="en-US" w:eastAsia="pt-BR"/>
        </w:rPr>
        <w:t>KELLY, 1994,</w:t>
      </w:r>
      <w:r w:rsidRPr="00015FF9">
        <w:rPr>
          <w:rFonts w:ascii="Arial" w:eastAsia="Times New Roman" w:hAnsi="Arial" w:cs="Arial"/>
          <w:color w:val="241F1F"/>
          <w:lang w:val="en-US" w:eastAsia="pt-BR"/>
        </w:rPr>
        <w:t xml:space="preserve"> p.</w:t>
      </w:r>
      <w:r w:rsidR="00FF2DD4" w:rsidRPr="00015FF9">
        <w:rPr>
          <w:rFonts w:ascii="Arial" w:eastAsia="Times New Roman" w:hAnsi="Arial" w:cs="Arial"/>
          <w:color w:val="241F1F"/>
          <w:lang w:val="en-US" w:eastAsia="pt-BR"/>
        </w:rPr>
        <w:t xml:space="preserve"> </w:t>
      </w:r>
      <w:r w:rsidR="00D1704A" w:rsidRPr="00015FF9">
        <w:rPr>
          <w:rFonts w:ascii="Arial" w:eastAsia="Times New Roman" w:hAnsi="Arial" w:cs="Arial"/>
          <w:color w:val="241F1F"/>
          <w:lang w:val="en-US" w:eastAsia="pt-BR"/>
        </w:rPr>
        <w:t>201</w:t>
      </w:r>
      <w:r w:rsidRPr="00015FF9">
        <w:rPr>
          <w:rFonts w:ascii="Arial" w:eastAsia="Times New Roman" w:hAnsi="Arial" w:cs="Arial"/>
          <w:color w:val="241F1F"/>
          <w:lang w:val="en-US" w:eastAsia="pt-BR"/>
        </w:rPr>
        <w:t>.</w:t>
      </w:r>
    </w:p>
  </w:footnote>
  <w:footnote w:id="15">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BERKHOF, Louis. A História das Doutrinas Cristãs. São Paulo: PES, 1992</w:t>
      </w:r>
      <w:r w:rsidR="00FF2DD4" w:rsidRPr="00D1704A">
        <w:rPr>
          <w:rFonts w:ascii="Arial" w:hAnsi="Arial" w:cs="Arial"/>
        </w:rPr>
        <w:t>,</w:t>
      </w:r>
      <w:r w:rsidRPr="00D1704A">
        <w:rPr>
          <w:rFonts w:ascii="Arial" w:hAnsi="Arial" w:cs="Arial"/>
        </w:rPr>
        <w:t xml:space="preserve"> p.</w:t>
      </w:r>
      <w:r w:rsidR="00FF2DD4" w:rsidRPr="00D1704A">
        <w:rPr>
          <w:rFonts w:ascii="Arial" w:hAnsi="Arial" w:cs="Arial"/>
        </w:rPr>
        <w:t xml:space="preserve"> </w:t>
      </w:r>
      <w:r w:rsidRPr="00D1704A">
        <w:rPr>
          <w:rFonts w:ascii="Arial" w:hAnsi="Arial" w:cs="Arial"/>
        </w:rPr>
        <w:t>55.</w:t>
      </w:r>
    </w:p>
  </w:footnote>
  <w:footnote w:id="16">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w:t>
      </w:r>
      <w:r w:rsidR="004C6943" w:rsidRPr="00D1704A">
        <w:rPr>
          <w:rFonts w:ascii="Arial" w:eastAsia="Times New Roman" w:hAnsi="Arial" w:cs="Arial"/>
          <w:color w:val="241F1F"/>
          <w:lang w:eastAsia="pt-BR"/>
        </w:rPr>
        <w:t>MCGRATH, Alister</w:t>
      </w:r>
      <w:r w:rsidRPr="00D1704A">
        <w:rPr>
          <w:rFonts w:ascii="Arial" w:eastAsia="Times New Roman" w:hAnsi="Arial" w:cs="Arial"/>
          <w:color w:val="241F1F"/>
          <w:lang w:eastAsia="pt-BR"/>
        </w:rPr>
        <w:t>. Teologia Sistemática, História e Filosofia. São Paulo: Shedd Publicações, 2005</w:t>
      </w:r>
      <w:r w:rsidR="004C6943" w:rsidRPr="00D1704A">
        <w:rPr>
          <w:rFonts w:ascii="Arial" w:eastAsia="Times New Roman" w:hAnsi="Arial" w:cs="Arial"/>
          <w:color w:val="241F1F"/>
          <w:lang w:eastAsia="pt-BR"/>
        </w:rPr>
        <w:t>,</w:t>
      </w:r>
      <w:r w:rsidRPr="00D1704A">
        <w:rPr>
          <w:rFonts w:ascii="Arial" w:eastAsia="Times New Roman" w:hAnsi="Arial" w:cs="Arial"/>
          <w:color w:val="241F1F"/>
          <w:lang w:eastAsia="pt-BR"/>
        </w:rPr>
        <w:t xml:space="preserve"> p. 45.</w:t>
      </w:r>
    </w:p>
  </w:footnote>
  <w:footnote w:id="17">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ROMA, 2010</w:t>
      </w:r>
      <w:r w:rsidR="004C6943" w:rsidRPr="00D1704A">
        <w:rPr>
          <w:rFonts w:ascii="Arial" w:hAnsi="Arial" w:cs="Arial"/>
        </w:rPr>
        <w:t>,</w:t>
      </w:r>
      <w:r w:rsidRPr="00D1704A">
        <w:rPr>
          <w:rFonts w:ascii="Arial" w:hAnsi="Arial" w:cs="Arial"/>
        </w:rPr>
        <w:t xml:space="preserve"> p.36.</w:t>
      </w:r>
    </w:p>
  </w:footnote>
  <w:footnote w:id="18">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w:t>
      </w:r>
      <w:r w:rsidR="004C6943" w:rsidRPr="00D1704A">
        <w:rPr>
          <w:rFonts w:ascii="Arial" w:hAnsi="Arial" w:cs="Arial"/>
        </w:rPr>
        <w:t>ROMA, 2010,</w:t>
      </w:r>
      <w:r w:rsidRPr="00D1704A">
        <w:rPr>
          <w:rFonts w:ascii="Arial" w:hAnsi="Arial" w:cs="Arial"/>
        </w:rPr>
        <w:t xml:space="preserve"> p.37.</w:t>
      </w:r>
    </w:p>
  </w:footnote>
  <w:footnote w:id="19">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w:t>
      </w:r>
      <w:r w:rsidR="004C6943" w:rsidRPr="00D1704A">
        <w:rPr>
          <w:rFonts w:ascii="Arial" w:hAnsi="Arial" w:cs="Arial"/>
        </w:rPr>
        <w:t>ROMA, 2010,</w:t>
      </w:r>
      <w:r w:rsidRPr="00D1704A">
        <w:rPr>
          <w:rFonts w:ascii="Arial" w:hAnsi="Arial" w:cs="Arial"/>
        </w:rPr>
        <w:t xml:space="preserve"> p.100. </w:t>
      </w:r>
    </w:p>
  </w:footnote>
  <w:footnote w:id="20">
    <w:p w:rsidR="00C96E4F" w:rsidRPr="00D1704A" w:rsidRDefault="00C96E4F" w:rsidP="00C96E4F">
      <w:pPr>
        <w:pStyle w:val="Textodenotaderodap"/>
        <w:contextualSpacing/>
        <w:mirrorIndents/>
        <w:jc w:val="both"/>
        <w:rPr>
          <w:rFonts w:ascii="Arial" w:hAnsi="Arial" w:cs="Arial"/>
        </w:rPr>
      </w:pPr>
      <w:r w:rsidRPr="00D1704A">
        <w:rPr>
          <w:rStyle w:val="Refdenotaderodap"/>
          <w:rFonts w:ascii="Arial" w:hAnsi="Arial" w:cs="Arial"/>
        </w:rPr>
        <w:footnoteRef/>
      </w:r>
      <w:r w:rsidR="00CD6DB2">
        <w:rPr>
          <w:rFonts w:ascii="Arial" w:hAnsi="Arial" w:cs="Arial"/>
        </w:rPr>
        <w:t xml:space="preserve"> Ibidem</w:t>
      </w:r>
      <w:r w:rsidRPr="00D1704A">
        <w:rPr>
          <w:rFonts w:ascii="Arial" w:hAnsi="Arial" w:cs="Arial"/>
        </w:rPr>
        <w:t>, p.88.</w:t>
      </w:r>
    </w:p>
  </w:footnote>
  <w:footnote w:id="21">
    <w:p w:rsidR="00C96E4F" w:rsidRPr="00D1704A" w:rsidRDefault="00C96E4F" w:rsidP="00C96E4F">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OLSON, 2001, p. 59.</w:t>
      </w:r>
    </w:p>
  </w:footnote>
  <w:footnote w:id="22">
    <w:p w:rsidR="00C96E4F" w:rsidRPr="00D1704A" w:rsidRDefault="00C96E4F" w:rsidP="00C96E4F">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ROMA, 2010, p.88.</w:t>
      </w:r>
    </w:p>
  </w:footnote>
  <w:footnote w:id="23">
    <w:p w:rsidR="00C96E4F" w:rsidRPr="00D1704A" w:rsidRDefault="00C96E4F" w:rsidP="00C96E4F">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OLSON, 2001, p. 59.</w:t>
      </w:r>
    </w:p>
  </w:footnote>
  <w:footnote w:id="24">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w:t>
      </w:r>
      <w:r w:rsidR="004C6943" w:rsidRPr="00D1704A">
        <w:rPr>
          <w:rFonts w:ascii="Arial" w:hAnsi="Arial" w:cs="Arial"/>
        </w:rPr>
        <w:t>ROMA, 2010,</w:t>
      </w:r>
      <w:r w:rsidRPr="00D1704A">
        <w:rPr>
          <w:rFonts w:ascii="Arial" w:hAnsi="Arial" w:cs="Arial"/>
        </w:rPr>
        <w:t xml:space="preserve"> p.88.</w:t>
      </w:r>
    </w:p>
  </w:footnote>
  <w:footnote w:id="25">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OLSON, 2001</w:t>
      </w:r>
      <w:r w:rsidR="004C6943" w:rsidRPr="00D1704A">
        <w:rPr>
          <w:rFonts w:ascii="Arial" w:hAnsi="Arial" w:cs="Arial"/>
        </w:rPr>
        <w:t>, p</w:t>
      </w:r>
      <w:r w:rsidRPr="00D1704A">
        <w:rPr>
          <w:rFonts w:ascii="Arial" w:hAnsi="Arial" w:cs="Arial"/>
        </w:rPr>
        <w:t>.</w:t>
      </w:r>
      <w:r w:rsidR="004C6943" w:rsidRPr="00D1704A">
        <w:rPr>
          <w:rFonts w:ascii="Arial" w:hAnsi="Arial" w:cs="Arial"/>
        </w:rPr>
        <w:t xml:space="preserve"> </w:t>
      </w:r>
      <w:r w:rsidRPr="00D1704A">
        <w:rPr>
          <w:rFonts w:ascii="Arial" w:hAnsi="Arial" w:cs="Arial"/>
        </w:rPr>
        <w:t>59.</w:t>
      </w:r>
    </w:p>
  </w:footnote>
  <w:footnote w:id="26">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Esta obra representa a controvérsia mais antiga entre o cristianismo e o judaísmo. Constitui-se, portanto, no primeiro documento de valor, fora do Novo Testamento, sobre as relações controvertidas do cristia</w:t>
      </w:r>
      <w:r w:rsidR="004C6943" w:rsidRPr="00D1704A">
        <w:rPr>
          <w:rFonts w:ascii="Arial" w:hAnsi="Arial" w:cs="Arial"/>
        </w:rPr>
        <w:t xml:space="preserve">nismo com o judaísmo. </w:t>
      </w:r>
      <w:r w:rsidRPr="00D1704A">
        <w:rPr>
          <w:rFonts w:ascii="Arial" w:hAnsi="Arial" w:cs="Arial"/>
        </w:rPr>
        <w:t>ROMA, 2010</w:t>
      </w:r>
      <w:r w:rsidR="004C6943" w:rsidRPr="00D1704A">
        <w:rPr>
          <w:rFonts w:ascii="Arial" w:hAnsi="Arial" w:cs="Arial"/>
        </w:rPr>
        <w:t>, p.107</w:t>
      </w:r>
      <w:r w:rsidRPr="00D1704A">
        <w:rPr>
          <w:rFonts w:ascii="Arial" w:hAnsi="Arial" w:cs="Arial"/>
        </w:rPr>
        <w:t>.</w:t>
      </w:r>
    </w:p>
  </w:footnote>
  <w:footnote w:id="27">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CHAMPENHAUSEN, Hans von. Os Pais da Igreja. Rio de Janeiro: CPAD, 2005</w:t>
      </w:r>
      <w:r w:rsidR="004C6943" w:rsidRPr="00D1704A">
        <w:rPr>
          <w:rFonts w:ascii="Arial" w:hAnsi="Arial" w:cs="Arial"/>
        </w:rPr>
        <w:t>,</w:t>
      </w:r>
      <w:r w:rsidRPr="00D1704A">
        <w:rPr>
          <w:rFonts w:ascii="Arial" w:hAnsi="Arial" w:cs="Arial"/>
        </w:rPr>
        <w:t xml:space="preserve"> p.19.</w:t>
      </w:r>
    </w:p>
  </w:footnote>
  <w:footnote w:id="28">
    <w:p w:rsidR="00B265B7" w:rsidRPr="00D1704A" w:rsidRDefault="00B265B7" w:rsidP="00F86C95">
      <w:pPr>
        <w:pStyle w:val="Textodenotaderodap"/>
        <w:contextualSpacing/>
        <w:mirrorIndents/>
        <w:jc w:val="both"/>
        <w:rPr>
          <w:rFonts w:ascii="Arial" w:hAnsi="Arial" w:cs="Arial"/>
        </w:rPr>
      </w:pPr>
      <w:r w:rsidRPr="00D1704A">
        <w:rPr>
          <w:rStyle w:val="Refdenotaderodap"/>
          <w:rFonts w:ascii="Arial" w:hAnsi="Arial" w:cs="Arial"/>
        </w:rPr>
        <w:footnoteRef/>
      </w:r>
      <w:r w:rsidRPr="00D1704A">
        <w:rPr>
          <w:rFonts w:ascii="Arial" w:hAnsi="Arial" w:cs="Arial"/>
        </w:rPr>
        <w:t xml:space="preserve"> ROMA, 2010</w:t>
      </w:r>
      <w:r w:rsidR="004C6943" w:rsidRPr="00D1704A">
        <w:rPr>
          <w:rFonts w:ascii="Arial" w:hAnsi="Arial" w:cs="Arial"/>
        </w:rPr>
        <w:t xml:space="preserve">, </w:t>
      </w:r>
      <w:r w:rsidRPr="00D1704A">
        <w:rPr>
          <w:rFonts w:ascii="Arial" w:hAnsi="Arial" w:cs="Arial"/>
        </w:rPr>
        <w:t xml:space="preserve">p.107. </w:t>
      </w:r>
    </w:p>
  </w:footnote>
  <w:footnote w:id="29">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00CD6DB2">
        <w:rPr>
          <w:rFonts w:ascii="Arial" w:hAnsi="Arial" w:cs="Arial"/>
        </w:rPr>
        <w:t xml:space="preserve">Ibidem, </w:t>
      </w:r>
      <w:r w:rsidRPr="00C96E4F">
        <w:rPr>
          <w:rFonts w:ascii="Arial" w:hAnsi="Arial" w:cs="Arial"/>
        </w:rPr>
        <w:t xml:space="preserve"> p.124.</w:t>
      </w:r>
    </w:p>
  </w:footnote>
  <w:footnote w:id="30">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00CD6DB2">
        <w:rPr>
          <w:rFonts w:ascii="Arial" w:hAnsi="Arial" w:cs="Arial"/>
        </w:rPr>
        <w:t>Ibidem</w:t>
      </w:r>
      <w:r w:rsidRPr="00C96E4F">
        <w:rPr>
          <w:rFonts w:ascii="Arial" w:hAnsi="Arial" w:cs="Arial"/>
        </w:rPr>
        <w:t>, p.156.</w:t>
      </w:r>
    </w:p>
  </w:footnote>
  <w:footnote w:id="31">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Tradição Oral ensino que é transmitido de uma pessoa ou grupo para outra pessoa ou grupo. É usado para se referir à interpretação oral do AT, particularmente da lei de Moisés, e aos ensinos dos anciões e rabis judeus. A tradição era chamada de Halakah na literatura judaica, e foi mais tarde escrita e preservada no Mishna e no Talmude. </w:t>
      </w:r>
    </w:p>
  </w:footnote>
  <w:footnote w:id="32">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ROMA, 2010</w:t>
      </w:r>
      <w:r w:rsidR="004C6943" w:rsidRPr="00C96E4F">
        <w:rPr>
          <w:rFonts w:ascii="Arial" w:hAnsi="Arial" w:cs="Arial"/>
        </w:rPr>
        <w:t>,</w:t>
      </w:r>
      <w:r w:rsidRPr="00C96E4F">
        <w:rPr>
          <w:rFonts w:ascii="Arial" w:hAnsi="Arial" w:cs="Arial"/>
        </w:rPr>
        <w:t xml:space="preserve"> p.</w:t>
      </w:r>
      <w:r w:rsidR="004C6943" w:rsidRPr="00C96E4F">
        <w:rPr>
          <w:rFonts w:ascii="Arial" w:hAnsi="Arial" w:cs="Arial"/>
        </w:rPr>
        <w:t xml:space="preserve"> </w:t>
      </w:r>
      <w:r w:rsidRPr="00C96E4F">
        <w:rPr>
          <w:rFonts w:ascii="Arial" w:hAnsi="Arial" w:cs="Arial"/>
        </w:rPr>
        <w:t>161.</w:t>
      </w:r>
    </w:p>
  </w:footnote>
  <w:footnote w:id="33">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00CD6DB2">
        <w:rPr>
          <w:rFonts w:ascii="Arial" w:hAnsi="Arial" w:cs="Arial"/>
        </w:rPr>
        <w:t>Ibidem,</w:t>
      </w:r>
      <w:r w:rsidR="004C6943" w:rsidRPr="00C96E4F">
        <w:rPr>
          <w:rFonts w:ascii="Arial" w:hAnsi="Arial" w:cs="Arial"/>
        </w:rPr>
        <w:t xml:space="preserve"> p. 161.</w:t>
      </w:r>
    </w:p>
  </w:footnote>
  <w:footnote w:id="34">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00CD6DB2">
        <w:rPr>
          <w:rFonts w:ascii="Arial" w:hAnsi="Arial" w:cs="Arial"/>
        </w:rPr>
        <w:t>Ibidem</w:t>
      </w:r>
      <w:r w:rsidR="004C6943" w:rsidRPr="00C96E4F">
        <w:rPr>
          <w:rFonts w:ascii="Arial" w:hAnsi="Arial" w:cs="Arial"/>
        </w:rPr>
        <w:t xml:space="preserve">, </w:t>
      </w:r>
      <w:r w:rsidRPr="00C96E4F">
        <w:rPr>
          <w:rFonts w:ascii="Arial" w:hAnsi="Arial" w:cs="Arial"/>
        </w:rPr>
        <w:t>p.216.</w:t>
      </w:r>
    </w:p>
  </w:footnote>
  <w:footnote w:id="35">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004C6943" w:rsidRPr="00C96E4F">
        <w:rPr>
          <w:rFonts w:ascii="Arial" w:hAnsi="Arial" w:cs="Arial"/>
        </w:rPr>
        <w:t>ROMA, 2010, p.216.</w:t>
      </w:r>
    </w:p>
  </w:footnote>
  <w:footnote w:id="36">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00CD6DB2">
        <w:rPr>
          <w:rFonts w:ascii="Arial" w:hAnsi="Arial" w:cs="Arial"/>
        </w:rPr>
        <w:t>Ibidem</w:t>
      </w:r>
      <w:r w:rsidR="004C6943" w:rsidRPr="00A54796">
        <w:rPr>
          <w:rFonts w:ascii="Arial" w:hAnsi="Arial" w:cs="Arial"/>
        </w:rPr>
        <w:t xml:space="preserve">, </w:t>
      </w:r>
      <w:r w:rsidRPr="00A54796">
        <w:rPr>
          <w:rFonts w:ascii="Arial" w:hAnsi="Arial" w:cs="Arial"/>
        </w:rPr>
        <w:t>p.259.</w:t>
      </w:r>
    </w:p>
  </w:footnote>
  <w:footnote w:id="37">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004C6943" w:rsidRPr="00A54796">
        <w:rPr>
          <w:rFonts w:ascii="Arial" w:hAnsi="Arial" w:cs="Arial"/>
        </w:rPr>
        <w:t>ROMA, 2010,</w:t>
      </w:r>
      <w:r w:rsidRPr="00A54796">
        <w:rPr>
          <w:rFonts w:ascii="Arial" w:hAnsi="Arial" w:cs="Arial"/>
        </w:rPr>
        <w:t xml:space="preserve"> p.111.</w:t>
      </w:r>
    </w:p>
  </w:footnote>
  <w:footnote w:id="38">
    <w:p w:rsidR="00B265B7" w:rsidRPr="00A54796" w:rsidRDefault="00B265B7" w:rsidP="00F86C95">
      <w:pPr>
        <w:spacing w:after="0" w:line="240" w:lineRule="auto"/>
        <w:contextualSpacing/>
        <w:mirrorIndents/>
        <w:jc w:val="both"/>
        <w:rPr>
          <w:rFonts w:ascii="Arial" w:hAnsi="Arial" w:cs="Arial"/>
          <w:sz w:val="20"/>
          <w:szCs w:val="20"/>
        </w:rPr>
      </w:pPr>
      <w:r w:rsidRPr="00A54796">
        <w:rPr>
          <w:rStyle w:val="Refdenotaderodap"/>
          <w:rFonts w:ascii="Arial" w:hAnsi="Arial" w:cs="Arial"/>
          <w:sz w:val="20"/>
          <w:szCs w:val="20"/>
        </w:rPr>
        <w:footnoteRef/>
      </w:r>
      <w:r w:rsidRPr="00A54796">
        <w:rPr>
          <w:rFonts w:ascii="Arial" w:hAnsi="Arial" w:cs="Arial"/>
          <w:sz w:val="20"/>
          <w:szCs w:val="20"/>
        </w:rPr>
        <w:t xml:space="preserve"> Padres da Igreja, Santos Padres ou Pais da Igreja foram influentes </w:t>
      </w:r>
      <w:hyperlink r:id="rId1" w:tooltip="Teologia" w:history="1">
        <w:r w:rsidRPr="00A54796">
          <w:rPr>
            <w:rStyle w:val="Hyperlink"/>
            <w:rFonts w:ascii="Arial" w:hAnsi="Arial" w:cs="Arial"/>
            <w:color w:val="auto"/>
            <w:sz w:val="20"/>
            <w:szCs w:val="20"/>
            <w:u w:val="none"/>
          </w:rPr>
          <w:t>teólogos</w:t>
        </w:r>
      </w:hyperlink>
      <w:r w:rsidRPr="00A54796">
        <w:rPr>
          <w:rFonts w:ascii="Arial" w:hAnsi="Arial" w:cs="Arial"/>
          <w:sz w:val="20"/>
          <w:szCs w:val="20"/>
        </w:rPr>
        <w:t>, professores e mestres cristãos e importantes </w:t>
      </w:r>
      <w:hyperlink r:id="rId2" w:tooltip="Bispo" w:history="1">
        <w:r w:rsidRPr="00A54796">
          <w:rPr>
            <w:rStyle w:val="Hyperlink"/>
            <w:rFonts w:ascii="Arial" w:hAnsi="Arial" w:cs="Arial"/>
            <w:color w:val="auto"/>
            <w:sz w:val="20"/>
            <w:szCs w:val="20"/>
            <w:u w:val="none"/>
          </w:rPr>
          <w:t>bispos</w:t>
        </w:r>
      </w:hyperlink>
      <w:r w:rsidRPr="00A54796">
        <w:rPr>
          <w:rFonts w:ascii="Arial" w:hAnsi="Arial" w:cs="Arial"/>
          <w:sz w:val="20"/>
          <w:szCs w:val="20"/>
        </w:rPr>
        <w:t>. Seus trabalhos acadêmicos foram utilizados como precedentes doutrinários para séculos vindouros. Os padres da Igreja são classificados entre o </w:t>
      </w:r>
      <w:hyperlink r:id="rId3" w:tooltip="Século II" w:history="1">
        <w:r w:rsidRPr="00A54796">
          <w:rPr>
            <w:rStyle w:val="Hyperlink"/>
            <w:rFonts w:ascii="Arial" w:hAnsi="Arial" w:cs="Arial"/>
            <w:color w:val="auto"/>
            <w:sz w:val="20"/>
            <w:szCs w:val="20"/>
            <w:u w:val="none"/>
          </w:rPr>
          <w:t>século II</w:t>
        </w:r>
      </w:hyperlink>
      <w:r w:rsidRPr="00A54796">
        <w:rPr>
          <w:rFonts w:ascii="Arial" w:hAnsi="Arial" w:cs="Arial"/>
          <w:sz w:val="20"/>
          <w:szCs w:val="20"/>
        </w:rPr>
        <w:t> e </w:t>
      </w:r>
      <w:hyperlink r:id="rId4" w:tooltip="Século VII" w:history="1">
        <w:r w:rsidRPr="00A54796">
          <w:rPr>
            <w:rStyle w:val="Hyperlink"/>
            <w:rFonts w:ascii="Arial" w:hAnsi="Arial" w:cs="Arial"/>
            <w:color w:val="auto"/>
            <w:sz w:val="20"/>
            <w:szCs w:val="20"/>
            <w:u w:val="none"/>
          </w:rPr>
          <w:t>VII</w:t>
        </w:r>
      </w:hyperlink>
      <w:r w:rsidRPr="00A54796">
        <w:rPr>
          <w:rFonts w:ascii="Arial" w:hAnsi="Arial" w:cs="Arial"/>
          <w:sz w:val="20"/>
          <w:szCs w:val="20"/>
        </w:rPr>
        <w:t>. O estudo dos escritos dos Padres da Igreja é denominado </w:t>
      </w:r>
      <w:hyperlink r:id="rId5" w:tooltip="Patrística" w:history="1">
        <w:r w:rsidRPr="00A54796">
          <w:rPr>
            <w:rStyle w:val="Hyperlink"/>
            <w:rFonts w:ascii="Arial" w:hAnsi="Arial" w:cs="Arial"/>
            <w:color w:val="auto"/>
            <w:sz w:val="20"/>
            <w:szCs w:val="20"/>
            <w:u w:val="none"/>
          </w:rPr>
          <w:t>Patrística</w:t>
        </w:r>
      </w:hyperlink>
      <w:r w:rsidRPr="00A54796">
        <w:rPr>
          <w:rFonts w:ascii="Arial" w:hAnsi="Arial" w:cs="Arial"/>
          <w:sz w:val="20"/>
          <w:szCs w:val="20"/>
        </w:rPr>
        <w:t>.</w:t>
      </w:r>
    </w:p>
  </w:footnote>
  <w:footnote w:id="39">
    <w:p w:rsidR="00B265B7" w:rsidRPr="00A54796" w:rsidRDefault="00B265B7" w:rsidP="00F86C95">
      <w:pPr>
        <w:shd w:val="clear" w:color="auto" w:fill="FFFFFF"/>
        <w:spacing w:after="0" w:line="240" w:lineRule="auto"/>
        <w:contextualSpacing/>
        <w:mirrorIndents/>
        <w:jc w:val="both"/>
        <w:rPr>
          <w:rFonts w:ascii="Arial" w:hAnsi="Arial" w:cs="Arial"/>
          <w:sz w:val="20"/>
          <w:szCs w:val="20"/>
        </w:rPr>
      </w:pPr>
      <w:r w:rsidRPr="00A54796">
        <w:rPr>
          <w:rStyle w:val="Refdenotaderodap"/>
          <w:rFonts w:ascii="Arial" w:hAnsi="Arial" w:cs="Arial"/>
          <w:sz w:val="20"/>
          <w:szCs w:val="20"/>
        </w:rPr>
        <w:footnoteRef/>
      </w:r>
      <w:r w:rsidRPr="00A54796">
        <w:rPr>
          <w:rFonts w:ascii="Arial" w:hAnsi="Arial" w:cs="Arial"/>
          <w:sz w:val="20"/>
          <w:szCs w:val="20"/>
        </w:rPr>
        <w:t xml:space="preserve"> CAMPENHAUSEN, 2005</w:t>
      </w:r>
      <w:r w:rsidR="004C6943" w:rsidRPr="00A54796">
        <w:rPr>
          <w:rFonts w:ascii="Arial" w:hAnsi="Arial" w:cs="Arial"/>
          <w:sz w:val="20"/>
          <w:szCs w:val="20"/>
        </w:rPr>
        <w:t>,</w:t>
      </w:r>
      <w:r w:rsidRPr="00A54796">
        <w:rPr>
          <w:rFonts w:ascii="Arial" w:hAnsi="Arial" w:cs="Arial"/>
          <w:sz w:val="20"/>
          <w:szCs w:val="20"/>
        </w:rPr>
        <w:t xml:space="preserve"> p.</w:t>
      </w:r>
      <w:r w:rsidR="004C6943" w:rsidRPr="00A54796">
        <w:rPr>
          <w:rFonts w:ascii="Arial" w:hAnsi="Arial" w:cs="Arial"/>
          <w:sz w:val="20"/>
          <w:szCs w:val="20"/>
        </w:rPr>
        <w:t xml:space="preserve"> </w:t>
      </w:r>
      <w:r w:rsidRPr="00A54796">
        <w:rPr>
          <w:rFonts w:ascii="Arial" w:hAnsi="Arial" w:cs="Arial"/>
          <w:sz w:val="20"/>
          <w:szCs w:val="20"/>
        </w:rPr>
        <w:t>17.</w:t>
      </w:r>
    </w:p>
  </w:footnote>
  <w:footnote w:id="40">
    <w:p w:rsidR="00C96E4F" w:rsidRPr="00C96E4F" w:rsidRDefault="00C96E4F" w:rsidP="00C96E4F">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ROMA, 2010, p. 100.</w:t>
      </w:r>
    </w:p>
  </w:footnote>
  <w:footnote w:id="41">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00CD6DB2">
        <w:rPr>
          <w:rFonts w:ascii="Arial" w:hAnsi="Arial" w:cs="Arial"/>
        </w:rPr>
        <w:t xml:space="preserve"> Ibidem</w:t>
      </w:r>
      <w:r w:rsidR="004C6943" w:rsidRPr="00C96E4F">
        <w:rPr>
          <w:rFonts w:ascii="Arial" w:hAnsi="Arial" w:cs="Arial"/>
        </w:rPr>
        <w:t>,</w:t>
      </w:r>
      <w:r w:rsidRPr="00C96E4F">
        <w:rPr>
          <w:rFonts w:ascii="Arial" w:hAnsi="Arial" w:cs="Arial"/>
        </w:rPr>
        <w:t xml:space="preserve"> p.</w:t>
      </w:r>
      <w:r w:rsidR="004C6943" w:rsidRPr="00C96E4F">
        <w:rPr>
          <w:rFonts w:ascii="Arial" w:hAnsi="Arial" w:cs="Arial"/>
        </w:rPr>
        <w:t xml:space="preserve"> </w:t>
      </w:r>
      <w:r w:rsidRPr="00C96E4F">
        <w:rPr>
          <w:rFonts w:ascii="Arial" w:hAnsi="Arial" w:cs="Arial"/>
        </w:rPr>
        <w:t>100.</w:t>
      </w:r>
    </w:p>
  </w:footnote>
  <w:footnote w:id="42">
    <w:p w:rsidR="00B265B7" w:rsidRPr="00C96E4F" w:rsidRDefault="00B265B7" w:rsidP="00F86C95">
      <w:pPr>
        <w:shd w:val="clear" w:color="auto" w:fill="FFFFFF"/>
        <w:spacing w:after="0" w:line="240" w:lineRule="auto"/>
        <w:contextualSpacing/>
        <w:mirrorIndents/>
        <w:jc w:val="both"/>
        <w:rPr>
          <w:rFonts w:ascii="Arial" w:hAnsi="Arial" w:cs="Arial"/>
          <w:sz w:val="20"/>
          <w:szCs w:val="20"/>
        </w:rPr>
      </w:pPr>
      <w:r w:rsidRPr="00C96E4F">
        <w:rPr>
          <w:rStyle w:val="Refdenotaderodap"/>
          <w:rFonts w:ascii="Arial" w:hAnsi="Arial" w:cs="Arial"/>
          <w:sz w:val="20"/>
          <w:szCs w:val="20"/>
        </w:rPr>
        <w:footnoteRef/>
      </w:r>
      <w:r w:rsidRPr="00C96E4F">
        <w:rPr>
          <w:rFonts w:ascii="Arial" w:hAnsi="Arial" w:cs="Arial"/>
          <w:sz w:val="20"/>
          <w:szCs w:val="20"/>
        </w:rPr>
        <w:t xml:space="preserve"> Nancy Pearcey é uma historiadora da ciência que tem viajado pelo mundo proferindo conferências em Universidades abordando as questões problemáticas do mundo acadêmico. É perita em Francys A. Schaeffer no World Journalism Institute, onde verdade absoluta serve de base para o currículo relacionado à cosmovisão cristã.</w:t>
      </w:r>
    </w:p>
  </w:footnote>
  <w:footnote w:id="43">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PEARCEY, Nancy. </w:t>
      </w:r>
      <w:r w:rsidRPr="00C96E4F">
        <w:rPr>
          <w:rFonts w:ascii="Arial" w:hAnsi="Arial" w:cs="Arial"/>
          <w:i/>
        </w:rPr>
        <w:t xml:space="preserve">Verdade Absoluta. </w:t>
      </w:r>
      <w:r w:rsidRPr="00C96E4F">
        <w:rPr>
          <w:rFonts w:ascii="Arial" w:hAnsi="Arial" w:cs="Arial"/>
        </w:rPr>
        <w:t>Rio de Janeiro: CPAD, 2005</w:t>
      </w:r>
      <w:r w:rsidR="004C6943" w:rsidRPr="00C96E4F">
        <w:rPr>
          <w:rFonts w:ascii="Arial" w:hAnsi="Arial" w:cs="Arial"/>
        </w:rPr>
        <w:t>,</w:t>
      </w:r>
      <w:r w:rsidRPr="00C96E4F">
        <w:rPr>
          <w:rFonts w:ascii="Arial" w:hAnsi="Arial" w:cs="Arial"/>
        </w:rPr>
        <w:t xml:space="preserve"> p.</w:t>
      </w:r>
      <w:r w:rsidR="004C6943" w:rsidRPr="00C96E4F">
        <w:rPr>
          <w:rFonts w:ascii="Arial" w:hAnsi="Arial" w:cs="Arial"/>
        </w:rPr>
        <w:t xml:space="preserve"> </w:t>
      </w:r>
      <w:r w:rsidRPr="00C96E4F">
        <w:rPr>
          <w:rFonts w:ascii="Arial" w:hAnsi="Arial" w:cs="Arial"/>
        </w:rPr>
        <w:t>19.</w:t>
      </w:r>
    </w:p>
  </w:footnote>
  <w:footnote w:id="44">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Pr="00A54796">
        <w:rPr>
          <w:rFonts w:ascii="Arial" w:hAnsi="Arial" w:cs="Arial"/>
          <w:color w:val="222222"/>
          <w:shd w:val="clear" w:color="auto" w:fill="FFFFFF"/>
        </w:rPr>
        <w:t>Ludwig Andreas Feuerbach foi um filósofo alemão. Feuerbach é reconhecido pela teologia humanista e pela influência que o seu pensamento exerce sobre Karl Marx</w:t>
      </w:r>
      <w:r w:rsidR="00E13B75" w:rsidRPr="00A54796">
        <w:rPr>
          <w:rFonts w:ascii="Arial" w:hAnsi="Arial" w:cs="Arial"/>
          <w:color w:val="222222"/>
          <w:shd w:val="clear" w:color="auto" w:fill="FFFFFF"/>
        </w:rPr>
        <w:t>.</w:t>
      </w:r>
    </w:p>
  </w:footnote>
  <w:footnote w:id="45">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Pr="00A54796">
        <w:rPr>
          <w:rFonts w:ascii="Arial" w:hAnsi="Arial" w:cs="Arial"/>
          <w:color w:val="222222"/>
          <w:shd w:val="clear" w:color="auto" w:fill="FFFFFF"/>
        </w:rPr>
        <w:t>Karl Heinrich Marx foi um intelectual e revolucionário alemão, fundador da doutrina comunista moderna, que atuou como economista, filósofo, historiador, teórico político e jornalista</w:t>
      </w:r>
      <w:r w:rsidR="00E13B75" w:rsidRPr="00A54796">
        <w:rPr>
          <w:rFonts w:ascii="Arial" w:hAnsi="Arial" w:cs="Arial"/>
          <w:color w:val="222222"/>
          <w:shd w:val="clear" w:color="auto" w:fill="FFFFFF"/>
        </w:rPr>
        <w:t>.</w:t>
      </w:r>
    </w:p>
  </w:footnote>
  <w:footnote w:id="46">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Pr="00A54796">
        <w:rPr>
          <w:rFonts w:ascii="Arial" w:hAnsi="Arial" w:cs="Arial"/>
          <w:color w:val="222222"/>
          <w:shd w:val="clear" w:color="auto" w:fill="FFFFFF"/>
        </w:rPr>
        <w:t>Friedrich Wilhelm Nietzsche foi um filólogo, filósofo, crítico cultural, poeta e compositor alemão do século XIX.</w:t>
      </w:r>
    </w:p>
  </w:footnote>
  <w:footnote w:id="47">
    <w:p w:rsidR="009642EA" w:rsidRPr="00A54796" w:rsidRDefault="009642EA"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Pr="00A54796">
        <w:rPr>
          <w:rFonts w:ascii="Arial" w:hAnsi="Arial" w:cs="Arial"/>
          <w:color w:val="222222"/>
          <w:shd w:val="clear" w:color="auto" w:fill="FFFFFF"/>
        </w:rPr>
        <w:t>Charles Robert Darwin foi um naturalista britânico que alcançou fama ao convencer a comunidade científica da ocorrência da evolução e propor uma teoria para explicar como ela se dá por meio da seleção natural e sexual.</w:t>
      </w:r>
    </w:p>
  </w:footnote>
  <w:footnote w:id="48">
    <w:p w:rsidR="009642EA" w:rsidRPr="00A54796" w:rsidRDefault="009642EA"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Pr="00A54796">
        <w:rPr>
          <w:rFonts w:ascii="Arial" w:hAnsi="Arial" w:cs="Arial"/>
          <w:color w:val="222222"/>
          <w:shd w:val="clear" w:color="auto" w:fill="FFFFFF"/>
        </w:rPr>
        <w:t xml:space="preserve">Sigsmund Schlomo Freud, mais conhecido como Sigmund Freud, foi um médico neurologista e criador da Psicanálise. </w:t>
      </w:r>
    </w:p>
  </w:footnote>
  <w:footnote w:id="49">
    <w:p w:rsidR="005B555B" w:rsidRPr="00A54796" w:rsidRDefault="005B555B"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00AB1959" w:rsidRPr="00A54796">
        <w:rPr>
          <w:rFonts w:ascii="Arial" w:hAnsi="Arial" w:cs="Arial"/>
        </w:rPr>
        <w:t>BRO</w:t>
      </w:r>
      <w:r w:rsidR="00340F56" w:rsidRPr="00A54796">
        <w:rPr>
          <w:rFonts w:ascii="Arial" w:hAnsi="Arial" w:cs="Arial"/>
        </w:rPr>
        <w:t xml:space="preserve">WN, Colin. </w:t>
      </w:r>
      <w:r w:rsidR="00340F56" w:rsidRPr="00A54796">
        <w:rPr>
          <w:rFonts w:ascii="Arial" w:hAnsi="Arial" w:cs="Arial"/>
          <w:i/>
        </w:rPr>
        <w:t xml:space="preserve">Filosofia e Fé Cristã. </w:t>
      </w:r>
      <w:r w:rsidR="00340F56" w:rsidRPr="00A54796">
        <w:rPr>
          <w:rFonts w:ascii="Arial" w:hAnsi="Arial" w:cs="Arial"/>
        </w:rPr>
        <w:t>São Paulo: Vida Nova, 2005</w:t>
      </w:r>
      <w:r w:rsidR="00C0219F" w:rsidRPr="00A54796">
        <w:rPr>
          <w:rFonts w:ascii="Arial" w:hAnsi="Arial" w:cs="Arial"/>
        </w:rPr>
        <w:t>,</w:t>
      </w:r>
      <w:r w:rsidR="00340F56" w:rsidRPr="00A54796">
        <w:rPr>
          <w:rFonts w:ascii="Arial" w:hAnsi="Arial" w:cs="Arial"/>
        </w:rPr>
        <w:t xml:space="preserve"> p.</w:t>
      </w:r>
      <w:r w:rsidR="004C6943" w:rsidRPr="00A54796">
        <w:rPr>
          <w:rFonts w:ascii="Arial" w:hAnsi="Arial" w:cs="Arial"/>
        </w:rPr>
        <w:t xml:space="preserve"> </w:t>
      </w:r>
      <w:r w:rsidR="00AB1959" w:rsidRPr="00A54796">
        <w:rPr>
          <w:rFonts w:ascii="Arial" w:hAnsi="Arial" w:cs="Arial"/>
        </w:rPr>
        <w:t>123-126.</w:t>
      </w:r>
    </w:p>
  </w:footnote>
  <w:footnote w:id="50">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w:t>
      </w:r>
      <w:r w:rsidRPr="00C96E4F">
        <w:rPr>
          <w:rStyle w:val="nfase"/>
          <w:rFonts w:ascii="Arial" w:hAnsi="Arial" w:cs="Arial"/>
          <w:i w:val="0"/>
          <w:shd w:val="clear" w:color="auto" w:fill="FFFFFF"/>
        </w:rPr>
        <w:t>É</w:t>
      </w:r>
      <w:r w:rsidRPr="00C96E4F">
        <w:rPr>
          <w:rFonts w:ascii="Arial" w:hAnsi="Arial" w:cs="Arial"/>
          <w:i/>
          <w:shd w:val="clear" w:color="auto" w:fill="FFFFFF"/>
        </w:rPr>
        <w:t xml:space="preserve"> </w:t>
      </w:r>
      <w:r w:rsidRPr="00C96E4F">
        <w:rPr>
          <w:rFonts w:ascii="Arial" w:hAnsi="Arial" w:cs="Arial"/>
          <w:shd w:val="clear" w:color="auto" w:fill="FFFFFF"/>
        </w:rPr>
        <w:t>o conjunto dos significados, dos conceitos, que uma palavra possui. A cultura é uma palavra que possui uma complexidade de conceituações, ou seja, em torno dela existe um profícuo campo semântico de estudo.</w:t>
      </w:r>
    </w:p>
  </w:footnote>
  <w:footnote w:id="51">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Para uma leitura transversal ao estudo da cultura, podemos inferir aqui o conhecido texto de Michel Foucault “A ordem do discurso”, no qual a partir de uma </w:t>
      </w:r>
      <w:r w:rsidR="005B555B" w:rsidRPr="00C96E4F">
        <w:rPr>
          <w:rFonts w:ascii="Arial" w:hAnsi="Arial" w:cs="Arial"/>
        </w:rPr>
        <w:t>análise</w:t>
      </w:r>
      <w:r w:rsidRPr="00C96E4F">
        <w:rPr>
          <w:rFonts w:ascii="Arial" w:hAnsi="Arial" w:cs="Arial"/>
        </w:rPr>
        <w:t xml:space="preserve"> da legitimação dos discursos, </w:t>
      </w:r>
      <w:r w:rsidRPr="00C96E4F">
        <w:rPr>
          <w:rFonts w:ascii="Arial" w:eastAsia="Times New Roman" w:hAnsi="Arial" w:cs="Arial"/>
        </w:rPr>
        <w:t>o autor localiza um conjunto de procedimentos externos com função de organizar e redistribuírem a produção dos discursos, que são a interdição; a separação/rejeição e a vontade de verdade. Auxiliada por este suporte, a vontade de verdade exerce um poder de coerção sobre os outros discursos, que recorrem a ela ped</w:t>
      </w:r>
      <w:r w:rsidR="004C6943" w:rsidRPr="00C96E4F">
        <w:rPr>
          <w:rFonts w:ascii="Arial" w:eastAsia="Times New Roman" w:hAnsi="Arial" w:cs="Arial"/>
        </w:rPr>
        <w:t xml:space="preserve">indo autorização e legitimação. </w:t>
      </w:r>
      <w:r w:rsidRPr="00C96E4F">
        <w:rPr>
          <w:rFonts w:ascii="Arial" w:eastAsia="Times New Roman" w:hAnsi="Arial" w:cs="Arial"/>
        </w:rPr>
        <w:t xml:space="preserve">FOUCAULT, Michel. </w:t>
      </w:r>
      <w:r w:rsidRPr="00C96E4F">
        <w:rPr>
          <w:rFonts w:ascii="Arial" w:eastAsia="Times New Roman" w:hAnsi="Arial" w:cs="Arial"/>
          <w:i/>
        </w:rPr>
        <w:t>A ordem do discurso.</w:t>
      </w:r>
      <w:r w:rsidRPr="00C96E4F">
        <w:rPr>
          <w:rFonts w:ascii="Arial" w:eastAsia="Times New Roman" w:hAnsi="Arial" w:cs="Arial"/>
        </w:rPr>
        <w:t xml:space="preserve"> </w:t>
      </w:r>
      <w:r w:rsidR="00F77CB0" w:rsidRPr="00C96E4F">
        <w:rPr>
          <w:rFonts w:ascii="Arial" w:eastAsia="Times New Roman" w:hAnsi="Arial" w:cs="Arial"/>
        </w:rPr>
        <w:t xml:space="preserve">23ª ed. </w:t>
      </w:r>
      <w:r w:rsidRPr="00C96E4F">
        <w:rPr>
          <w:rFonts w:ascii="Arial" w:eastAsia="Times New Roman" w:hAnsi="Arial" w:cs="Arial"/>
        </w:rPr>
        <w:t xml:space="preserve">São Paulo: </w:t>
      </w:r>
      <w:r w:rsidR="005B555B" w:rsidRPr="00C96E4F">
        <w:rPr>
          <w:rFonts w:ascii="Arial" w:eastAsia="Times New Roman" w:hAnsi="Arial" w:cs="Arial"/>
        </w:rPr>
        <w:t>Edições</w:t>
      </w:r>
      <w:r w:rsidR="004C6943" w:rsidRPr="00C96E4F">
        <w:rPr>
          <w:rFonts w:ascii="Arial" w:eastAsia="Times New Roman" w:hAnsi="Arial" w:cs="Arial"/>
        </w:rPr>
        <w:t xml:space="preserve"> Loyola, 2013</w:t>
      </w:r>
      <w:r w:rsidRPr="00C96E4F">
        <w:rPr>
          <w:rFonts w:ascii="Arial" w:eastAsia="Times New Roman" w:hAnsi="Arial" w:cs="Arial"/>
        </w:rPr>
        <w:t xml:space="preserve">. </w:t>
      </w:r>
    </w:p>
  </w:footnote>
  <w:footnote w:id="52">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BURKE, Peter. </w:t>
      </w:r>
      <w:r w:rsidRPr="00C96E4F">
        <w:rPr>
          <w:rFonts w:ascii="Arial" w:hAnsi="Arial" w:cs="Arial"/>
          <w:i/>
        </w:rPr>
        <w:t>O que é história cultural?</w:t>
      </w:r>
      <w:r w:rsidRPr="00C96E4F">
        <w:rPr>
          <w:rFonts w:ascii="Arial" w:hAnsi="Arial" w:cs="Arial"/>
        </w:rPr>
        <w:t xml:space="preserve"> Rio de Janeiro: Zahar, 2008</w:t>
      </w:r>
      <w:r w:rsidR="00C0219F" w:rsidRPr="00C96E4F">
        <w:rPr>
          <w:rFonts w:ascii="Arial" w:hAnsi="Arial" w:cs="Arial"/>
        </w:rPr>
        <w:t>,</w:t>
      </w:r>
      <w:r w:rsidRPr="00C96E4F">
        <w:rPr>
          <w:rFonts w:ascii="Arial" w:hAnsi="Arial" w:cs="Arial"/>
        </w:rPr>
        <w:t xml:space="preserve"> p.</w:t>
      </w:r>
      <w:r w:rsidR="00C0219F" w:rsidRPr="00C96E4F">
        <w:rPr>
          <w:rFonts w:ascii="Arial" w:hAnsi="Arial" w:cs="Arial"/>
        </w:rPr>
        <w:t xml:space="preserve"> </w:t>
      </w:r>
      <w:r w:rsidRPr="00C96E4F">
        <w:rPr>
          <w:rFonts w:ascii="Arial" w:hAnsi="Arial" w:cs="Arial"/>
        </w:rPr>
        <w:t>68-98.</w:t>
      </w:r>
    </w:p>
  </w:footnote>
  <w:footnote w:id="53">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DOSSE, François. </w:t>
      </w:r>
      <w:r w:rsidRPr="00C96E4F">
        <w:rPr>
          <w:rFonts w:ascii="Arial" w:hAnsi="Arial" w:cs="Arial"/>
          <w:i/>
        </w:rPr>
        <w:t>História do tempo presente e historiografia.</w:t>
      </w:r>
      <w:r w:rsidRPr="00C96E4F">
        <w:rPr>
          <w:rFonts w:ascii="Arial" w:hAnsi="Arial" w:cs="Arial"/>
        </w:rPr>
        <w:t xml:space="preserve"> I</w:t>
      </w:r>
      <w:r w:rsidR="004C6943" w:rsidRPr="00C96E4F">
        <w:rPr>
          <w:rFonts w:ascii="Arial" w:hAnsi="Arial" w:cs="Arial"/>
        </w:rPr>
        <w:t>n</w:t>
      </w:r>
      <w:r w:rsidRPr="00C96E4F">
        <w:rPr>
          <w:rFonts w:ascii="Arial" w:hAnsi="Arial" w:cs="Arial"/>
        </w:rPr>
        <w:t xml:space="preserve">: </w:t>
      </w:r>
      <w:r w:rsidRPr="00C96E4F">
        <w:rPr>
          <w:rFonts w:ascii="Arial" w:hAnsi="Arial" w:cs="Arial"/>
          <w:i/>
        </w:rPr>
        <w:t>Tempo e Argumento</w:t>
      </w:r>
      <w:r w:rsidRPr="00C96E4F">
        <w:rPr>
          <w:rFonts w:ascii="Arial" w:hAnsi="Arial" w:cs="Arial"/>
        </w:rPr>
        <w:t xml:space="preserve">, Florianópolis: Revista do Programa de Pós-graduação em História, UDESC. v. 4, n.1. </w:t>
      </w:r>
      <w:r w:rsidR="00C0219F" w:rsidRPr="00C96E4F">
        <w:rPr>
          <w:rFonts w:ascii="Arial" w:hAnsi="Arial" w:cs="Arial"/>
        </w:rPr>
        <w:t>J</w:t>
      </w:r>
      <w:r w:rsidRPr="00C96E4F">
        <w:rPr>
          <w:rFonts w:ascii="Arial" w:hAnsi="Arial" w:cs="Arial"/>
        </w:rPr>
        <w:t>an/</w:t>
      </w:r>
      <w:r w:rsidR="00C0219F" w:rsidRPr="00C96E4F">
        <w:rPr>
          <w:rFonts w:ascii="Arial" w:hAnsi="Arial" w:cs="Arial"/>
        </w:rPr>
        <w:t>F</w:t>
      </w:r>
      <w:r w:rsidRPr="00C96E4F">
        <w:rPr>
          <w:rFonts w:ascii="Arial" w:hAnsi="Arial" w:cs="Arial"/>
        </w:rPr>
        <w:t>ev. 2012</w:t>
      </w:r>
      <w:r w:rsidR="00C0219F" w:rsidRPr="00C96E4F">
        <w:rPr>
          <w:rFonts w:ascii="Arial" w:hAnsi="Arial" w:cs="Arial"/>
        </w:rPr>
        <w:t>,</w:t>
      </w:r>
      <w:r w:rsidRPr="00C96E4F">
        <w:rPr>
          <w:rFonts w:ascii="Arial" w:hAnsi="Arial" w:cs="Arial"/>
        </w:rPr>
        <w:t xml:space="preserve"> p.10-14.</w:t>
      </w:r>
    </w:p>
  </w:footnote>
  <w:footnote w:id="54">
    <w:p w:rsidR="00B265B7" w:rsidRPr="00C96E4F" w:rsidRDefault="00B265B7" w:rsidP="00F86C95">
      <w:pPr>
        <w:pStyle w:val="Textodenotaderodap"/>
        <w:contextualSpacing/>
        <w:mirrorIndents/>
        <w:jc w:val="both"/>
        <w:rPr>
          <w:rFonts w:ascii="Arial" w:hAnsi="Arial" w:cs="Arial"/>
        </w:rPr>
      </w:pPr>
      <w:r w:rsidRPr="00C96E4F">
        <w:rPr>
          <w:rStyle w:val="Refdenotaderodap"/>
          <w:rFonts w:ascii="Arial" w:hAnsi="Arial" w:cs="Arial"/>
        </w:rPr>
        <w:footnoteRef/>
      </w:r>
      <w:r w:rsidRPr="00C96E4F">
        <w:rPr>
          <w:rFonts w:ascii="Arial" w:hAnsi="Arial" w:cs="Arial"/>
        </w:rPr>
        <w:t xml:space="preserve"> SILVA, Patrícia Rodrigues da. “A Gente vê a Cidade Assim”: Memórias de Mulheres Interioranas em Manaus. IN: PINHEIRO, Maria Luíza Ugarte. (Org.) </w:t>
      </w:r>
      <w:r w:rsidRPr="00C96E4F">
        <w:rPr>
          <w:rFonts w:ascii="Arial" w:hAnsi="Arial" w:cs="Arial"/>
          <w:i/>
        </w:rPr>
        <w:t>Gênero &amp; Imprensa na História do Amazonas.</w:t>
      </w:r>
      <w:r w:rsidRPr="00C96E4F">
        <w:rPr>
          <w:rFonts w:ascii="Arial" w:hAnsi="Arial" w:cs="Arial"/>
        </w:rPr>
        <w:t xml:space="preserve"> Manaus: EDUA, 2014</w:t>
      </w:r>
      <w:r w:rsidR="004C6943" w:rsidRPr="00C96E4F">
        <w:rPr>
          <w:rFonts w:ascii="Arial" w:hAnsi="Arial" w:cs="Arial"/>
        </w:rPr>
        <w:t>,</w:t>
      </w:r>
      <w:r w:rsidRPr="00C96E4F">
        <w:rPr>
          <w:rFonts w:ascii="Arial" w:hAnsi="Arial" w:cs="Arial"/>
        </w:rPr>
        <w:t xml:space="preserve"> </w:t>
      </w:r>
      <w:r w:rsidR="004C6943" w:rsidRPr="00C96E4F">
        <w:rPr>
          <w:rFonts w:ascii="Arial" w:hAnsi="Arial" w:cs="Arial"/>
        </w:rPr>
        <w:t>p</w:t>
      </w:r>
      <w:r w:rsidRPr="00C96E4F">
        <w:rPr>
          <w:rFonts w:ascii="Arial" w:hAnsi="Arial" w:cs="Arial"/>
        </w:rPr>
        <w:t>.</w:t>
      </w:r>
      <w:r w:rsidR="004C6943" w:rsidRPr="00C96E4F">
        <w:rPr>
          <w:rFonts w:ascii="Arial" w:hAnsi="Arial" w:cs="Arial"/>
        </w:rPr>
        <w:t xml:space="preserve"> </w:t>
      </w:r>
      <w:r w:rsidRPr="00C96E4F">
        <w:rPr>
          <w:rFonts w:ascii="Arial" w:hAnsi="Arial" w:cs="Arial"/>
        </w:rPr>
        <w:t>177.</w:t>
      </w:r>
    </w:p>
  </w:footnote>
  <w:footnote w:id="55">
    <w:p w:rsidR="00B265B7" w:rsidRPr="007157FD" w:rsidRDefault="00B265B7" w:rsidP="00F86C95">
      <w:pPr>
        <w:pStyle w:val="Textodenotaderodap"/>
        <w:contextualSpacing/>
        <w:mirrorIndents/>
        <w:jc w:val="both"/>
        <w:rPr>
          <w:rFonts w:ascii="Arial" w:hAnsi="Arial" w:cs="Arial"/>
        </w:rPr>
      </w:pPr>
      <w:r w:rsidRPr="007157FD">
        <w:rPr>
          <w:rStyle w:val="Refdenotaderodap"/>
          <w:rFonts w:ascii="Arial" w:hAnsi="Arial" w:cs="Arial"/>
        </w:rPr>
        <w:footnoteRef/>
      </w:r>
      <w:r w:rsidRPr="007157FD">
        <w:rPr>
          <w:rFonts w:ascii="Arial" w:hAnsi="Arial" w:cs="Arial"/>
        </w:rPr>
        <w:t xml:space="preserve"> MORELAND, J. P. CRAIG, William Lane. Filosofia e cosmovisão cristã. São Paulo: Vida Nova, 2005</w:t>
      </w:r>
      <w:r w:rsidR="004C6943" w:rsidRPr="007157FD">
        <w:rPr>
          <w:rFonts w:ascii="Arial" w:hAnsi="Arial" w:cs="Arial"/>
        </w:rPr>
        <w:t>,</w:t>
      </w:r>
      <w:r w:rsidRPr="007157FD">
        <w:rPr>
          <w:rFonts w:ascii="Arial" w:hAnsi="Arial" w:cs="Arial"/>
        </w:rPr>
        <w:t xml:space="preserve"> p.</w:t>
      </w:r>
      <w:r w:rsidR="004C6943" w:rsidRPr="007157FD">
        <w:rPr>
          <w:rFonts w:ascii="Arial" w:hAnsi="Arial" w:cs="Arial"/>
        </w:rPr>
        <w:t xml:space="preserve"> </w:t>
      </w:r>
      <w:r w:rsidRPr="007157FD">
        <w:rPr>
          <w:rFonts w:ascii="Arial" w:hAnsi="Arial" w:cs="Arial"/>
        </w:rPr>
        <w:t xml:space="preserve">185-196. </w:t>
      </w:r>
    </w:p>
  </w:footnote>
  <w:footnote w:id="56">
    <w:p w:rsidR="00B265B7" w:rsidRPr="00A54796" w:rsidRDefault="00B265B7" w:rsidP="00F86C95">
      <w:pPr>
        <w:pStyle w:val="Textodenotaderodap"/>
        <w:contextualSpacing/>
        <w:mirrorIndents/>
        <w:jc w:val="both"/>
        <w:rPr>
          <w:rFonts w:ascii="Arial" w:hAnsi="Arial" w:cs="Arial"/>
        </w:rPr>
      </w:pPr>
      <w:r w:rsidRPr="00A54796">
        <w:rPr>
          <w:rStyle w:val="Refdenotaderodap"/>
          <w:rFonts w:ascii="Arial" w:hAnsi="Arial" w:cs="Arial"/>
        </w:rPr>
        <w:footnoteRef/>
      </w:r>
      <w:r w:rsidRPr="00A54796">
        <w:rPr>
          <w:rFonts w:ascii="Arial" w:hAnsi="Arial" w:cs="Arial"/>
        </w:rPr>
        <w:t xml:space="preserve"> </w:t>
      </w:r>
      <w:r w:rsidR="00A91188" w:rsidRPr="00A54796">
        <w:rPr>
          <w:rFonts w:ascii="Arial" w:hAnsi="Arial" w:cs="Arial"/>
        </w:rPr>
        <w:t>PEARCEY</w:t>
      </w:r>
      <w:r w:rsidR="0097058E" w:rsidRPr="00A54796">
        <w:rPr>
          <w:rFonts w:ascii="Arial" w:hAnsi="Arial" w:cs="Arial"/>
        </w:rPr>
        <w:t>, 2005</w:t>
      </w:r>
      <w:r w:rsidR="004C6943" w:rsidRPr="00A54796">
        <w:rPr>
          <w:rFonts w:ascii="Arial" w:hAnsi="Arial" w:cs="Arial"/>
        </w:rPr>
        <w:t xml:space="preserve">, </w:t>
      </w:r>
      <w:r w:rsidRPr="00A54796">
        <w:rPr>
          <w:rFonts w:ascii="Arial" w:hAnsi="Arial" w:cs="Arial"/>
          <w:lang w:val="en-US"/>
        </w:rPr>
        <w:t>p.</w:t>
      </w:r>
      <w:r w:rsidR="004C6943" w:rsidRPr="00A54796">
        <w:rPr>
          <w:rFonts w:ascii="Arial" w:hAnsi="Arial" w:cs="Arial"/>
          <w:lang w:val="en-US"/>
        </w:rPr>
        <w:t xml:space="preserve"> </w:t>
      </w:r>
      <w:r w:rsidRPr="00A54796">
        <w:rPr>
          <w:rFonts w:ascii="Arial" w:hAnsi="Arial" w:cs="Arial"/>
          <w:lang w:val="en-US"/>
        </w:rPr>
        <w:t>2</w:t>
      </w:r>
      <w:r w:rsidR="00A91188" w:rsidRPr="00A54796">
        <w:rPr>
          <w:rFonts w:ascii="Arial" w:hAnsi="Arial" w:cs="Arial"/>
          <w:lang w:val="en-US"/>
        </w:rPr>
        <w:t>1</w:t>
      </w:r>
      <w:r w:rsidRPr="00A54796">
        <w:rPr>
          <w:rFonts w:ascii="Arial" w:hAnsi="Arial" w:cs="Arial"/>
          <w:lang w:val="en-US"/>
        </w:rPr>
        <w:t>.</w:t>
      </w:r>
    </w:p>
  </w:footnote>
  <w:footnote w:id="57">
    <w:p w:rsidR="00B265B7" w:rsidRPr="00A54796" w:rsidRDefault="00B265B7" w:rsidP="00F86C95">
      <w:pPr>
        <w:pStyle w:val="Textodenotaderodap"/>
        <w:contextualSpacing/>
        <w:mirrorIndents/>
        <w:jc w:val="both"/>
        <w:rPr>
          <w:rFonts w:ascii="Arial" w:hAnsi="Arial" w:cs="Arial"/>
          <w:lang w:val="en-US"/>
        </w:rPr>
      </w:pPr>
      <w:r w:rsidRPr="00A54796">
        <w:rPr>
          <w:rStyle w:val="Refdenotaderodap"/>
          <w:rFonts w:ascii="Arial" w:hAnsi="Arial" w:cs="Arial"/>
        </w:rPr>
        <w:footnoteRef/>
      </w:r>
      <w:r w:rsidRPr="00A54796">
        <w:rPr>
          <w:rFonts w:ascii="Arial" w:hAnsi="Arial" w:cs="Arial"/>
          <w:lang w:val="en-US"/>
        </w:rPr>
        <w:t xml:space="preserve"> </w:t>
      </w:r>
      <w:r w:rsidR="0078504D">
        <w:rPr>
          <w:rFonts w:ascii="Arial" w:hAnsi="Arial" w:cs="Arial"/>
        </w:rPr>
        <w:t>Ibidem</w:t>
      </w:r>
      <w:r w:rsidR="00F77CB0" w:rsidRPr="00A54796">
        <w:rPr>
          <w:rFonts w:ascii="Arial" w:hAnsi="Arial" w:cs="Arial"/>
        </w:rPr>
        <w:t>,</w:t>
      </w:r>
      <w:r w:rsidRPr="00A54796">
        <w:rPr>
          <w:rFonts w:ascii="Arial" w:hAnsi="Arial" w:cs="Arial"/>
          <w:lang w:val="en-US"/>
        </w:rPr>
        <w:t xml:space="preserve"> p.43.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3527754"/>
      <w:docPartObj>
        <w:docPartGallery w:val="Page Numbers (Top of Page)"/>
        <w:docPartUnique/>
      </w:docPartObj>
    </w:sdtPr>
    <w:sdtEndPr/>
    <w:sdtContent>
      <w:p w:rsidR="00B265B7" w:rsidRPr="00D037BC" w:rsidRDefault="001E309D">
        <w:pPr>
          <w:pStyle w:val="Cabealho"/>
          <w:jc w:val="right"/>
          <w:rPr>
            <w:rFonts w:ascii="Times New Roman" w:hAnsi="Times New Roman" w:cs="Times New Roman"/>
          </w:rPr>
        </w:pPr>
        <w:r w:rsidRPr="00D037BC">
          <w:rPr>
            <w:rFonts w:ascii="Times New Roman" w:hAnsi="Times New Roman" w:cs="Times New Roman"/>
          </w:rPr>
          <w:fldChar w:fldCharType="begin"/>
        </w:r>
        <w:r w:rsidR="00B265B7" w:rsidRPr="00D037BC">
          <w:rPr>
            <w:rFonts w:ascii="Times New Roman" w:hAnsi="Times New Roman" w:cs="Times New Roman"/>
          </w:rPr>
          <w:instrText>PAGE   \* MERGEFORMAT</w:instrText>
        </w:r>
        <w:r w:rsidRPr="00D037BC">
          <w:rPr>
            <w:rFonts w:ascii="Times New Roman" w:hAnsi="Times New Roman" w:cs="Times New Roman"/>
          </w:rPr>
          <w:fldChar w:fldCharType="separate"/>
        </w:r>
        <w:r w:rsidR="009B2C69">
          <w:rPr>
            <w:rFonts w:ascii="Times New Roman" w:hAnsi="Times New Roman" w:cs="Times New Roman"/>
            <w:noProof/>
          </w:rPr>
          <w:t>10</w:t>
        </w:r>
        <w:r w:rsidRPr="00D037BC">
          <w:rPr>
            <w:rFonts w:ascii="Times New Roman" w:hAnsi="Times New Roman" w:cs="Times New Roman"/>
            <w:noProof/>
          </w:rPr>
          <w:fldChar w:fldCharType="end"/>
        </w:r>
      </w:p>
    </w:sdtContent>
  </w:sdt>
  <w:p w:rsidR="00B265B7" w:rsidRPr="00D037BC" w:rsidRDefault="00B265B7">
    <w:pPr>
      <w:pStyle w:val="Cabealho"/>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48031"/>
      <w:docPartObj>
        <w:docPartGallery w:val="Page Numbers (Top of Page)"/>
        <w:docPartUnique/>
      </w:docPartObj>
    </w:sdtPr>
    <w:sdtEndPr/>
    <w:sdtContent>
      <w:p w:rsidR="005B12D9" w:rsidRDefault="005B12D9">
        <w:pPr>
          <w:pStyle w:val="Cabealho"/>
          <w:jc w:val="right"/>
        </w:pPr>
      </w:p>
      <w:p w:rsidR="005B12D9" w:rsidRDefault="002E25F4">
        <w:pPr>
          <w:pStyle w:val="Cabealho"/>
          <w:jc w:val="right"/>
        </w:pPr>
      </w:p>
    </w:sdtContent>
  </w:sdt>
  <w:p w:rsidR="005B12D9" w:rsidRDefault="005B12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7A23"/>
    <w:multiLevelType w:val="hybridMultilevel"/>
    <w:tmpl w:val="E1F875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DD511B"/>
    <w:multiLevelType w:val="hybridMultilevel"/>
    <w:tmpl w:val="95E28B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F5477AE"/>
    <w:multiLevelType w:val="hybridMultilevel"/>
    <w:tmpl w:val="65527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FEB027D"/>
    <w:multiLevelType w:val="hybridMultilevel"/>
    <w:tmpl w:val="389E8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6577650"/>
    <w:multiLevelType w:val="hybridMultilevel"/>
    <w:tmpl w:val="6B5293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6C6A7177"/>
    <w:multiLevelType w:val="hybridMultilevel"/>
    <w:tmpl w:val="88BE57E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3A"/>
    <w:rsid w:val="00002902"/>
    <w:rsid w:val="00010CDB"/>
    <w:rsid w:val="000125E0"/>
    <w:rsid w:val="00013186"/>
    <w:rsid w:val="00015FF9"/>
    <w:rsid w:val="00023D50"/>
    <w:rsid w:val="00026E0A"/>
    <w:rsid w:val="000313F0"/>
    <w:rsid w:val="000416DB"/>
    <w:rsid w:val="00045BF0"/>
    <w:rsid w:val="000505F4"/>
    <w:rsid w:val="000506C0"/>
    <w:rsid w:val="00052BCD"/>
    <w:rsid w:val="000609AD"/>
    <w:rsid w:val="0006290C"/>
    <w:rsid w:val="00063FA2"/>
    <w:rsid w:val="000647C8"/>
    <w:rsid w:val="000750BD"/>
    <w:rsid w:val="000806A4"/>
    <w:rsid w:val="000812D7"/>
    <w:rsid w:val="00082C22"/>
    <w:rsid w:val="000868DB"/>
    <w:rsid w:val="00091797"/>
    <w:rsid w:val="00092967"/>
    <w:rsid w:val="0009378B"/>
    <w:rsid w:val="000A47EA"/>
    <w:rsid w:val="000A6E3D"/>
    <w:rsid w:val="000B271D"/>
    <w:rsid w:val="000B5B03"/>
    <w:rsid w:val="000C0035"/>
    <w:rsid w:val="000C07B2"/>
    <w:rsid w:val="000C19C5"/>
    <w:rsid w:val="000C2493"/>
    <w:rsid w:val="000D0016"/>
    <w:rsid w:val="000D5A75"/>
    <w:rsid w:val="000D5DA0"/>
    <w:rsid w:val="000E5B79"/>
    <w:rsid w:val="000F2C73"/>
    <w:rsid w:val="000F3E74"/>
    <w:rsid w:val="000F47D9"/>
    <w:rsid w:val="000F6814"/>
    <w:rsid w:val="00105BFE"/>
    <w:rsid w:val="00111EEB"/>
    <w:rsid w:val="0011482B"/>
    <w:rsid w:val="00123918"/>
    <w:rsid w:val="00130753"/>
    <w:rsid w:val="0013146E"/>
    <w:rsid w:val="0014511E"/>
    <w:rsid w:val="00152CB0"/>
    <w:rsid w:val="00155953"/>
    <w:rsid w:val="001603DC"/>
    <w:rsid w:val="00160EF6"/>
    <w:rsid w:val="001636BE"/>
    <w:rsid w:val="00163B6E"/>
    <w:rsid w:val="00166BFD"/>
    <w:rsid w:val="00167406"/>
    <w:rsid w:val="00170085"/>
    <w:rsid w:val="00181D72"/>
    <w:rsid w:val="0018264A"/>
    <w:rsid w:val="00184AD7"/>
    <w:rsid w:val="00186FCF"/>
    <w:rsid w:val="00194118"/>
    <w:rsid w:val="0019512E"/>
    <w:rsid w:val="0019549C"/>
    <w:rsid w:val="001A2DC3"/>
    <w:rsid w:val="001B2513"/>
    <w:rsid w:val="001B2E72"/>
    <w:rsid w:val="001C57BE"/>
    <w:rsid w:val="001C6BEB"/>
    <w:rsid w:val="001E1DC9"/>
    <w:rsid w:val="001E309D"/>
    <w:rsid w:val="001E3E01"/>
    <w:rsid w:val="001E5458"/>
    <w:rsid w:val="001E5516"/>
    <w:rsid w:val="001E5CF5"/>
    <w:rsid w:val="001E6484"/>
    <w:rsid w:val="001F26A0"/>
    <w:rsid w:val="001F3276"/>
    <w:rsid w:val="001F7645"/>
    <w:rsid w:val="00205F69"/>
    <w:rsid w:val="00207B7D"/>
    <w:rsid w:val="0021234F"/>
    <w:rsid w:val="00223377"/>
    <w:rsid w:val="00224BAF"/>
    <w:rsid w:val="002308CB"/>
    <w:rsid w:val="002376D3"/>
    <w:rsid w:val="0024092D"/>
    <w:rsid w:val="002430A6"/>
    <w:rsid w:val="00252893"/>
    <w:rsid w:val="00255A27"/>
    <w:rsid w:val="0026203A"/>
    <w:rsid w:val="00262653"/>
    <w:rsid w:val="00264BDB"/>
    <w:rsid w:val="002731F4"/>
    <w:rsid w:val="00275F97"/>
    <w:rsid w:val="00277796"/>
    <w:rsid w:val="00290E8E"/>
    <w:rsid w:val="0029561C"/>
    <w:rsid w:val="002A4D3D"/>
    <w:rsid w:val="002A4EEB"/>
    <w:rsid w:val="002A560A"/>
    <w:rsid w:val="002B2200"/>
    <w:rsid w:val="002B2882"/>
    <w:rsid w:val="002B45E4"/>
    <w:rsid w:val="002B698A"/>
    <w:rsid w:val="002B72C8"/>
    <w:rsid w:val="002C0596"/>
    <w:rsid w:val="002C0612"/>
    <w:rsid w:val="002D378D"/>
    <w:rsid w:val="002E0D29"/>
    <w:rsid w:val="002E25F4"/>
    <w:rsid w:val="002F056D"/>
    <w:rsid w:val="002F29F2"/>
    <w:rsid w:val="002F7924"/>
    <w:rsid w:val="00303D72"/>
    <w:rsid w:val="00304484"/>
    <w:rsid w:val="00305840"/>
    <w:rsid w:val="00310A8B"/>
    <w:rsid w:val="003129CC"/>
    <w:rsid w:val="003155DA"/>
    <w:rsid w:val="00316C37"/>
    <w:rsid w:val="00317223"/>
    <w:rsid w:val="00320219"/>
    <w:rsid w:val="003206AE"/>
    <w:rsid w:val="00320E0B"/>
    <w:rsid w:val="00321940"/>
    <w:rsid w:val="00322596"/>
    <w:rsid w:val="003251D1"/>
    <w:rsid w:val="00325B6E"/>
    <w:rsid w:val="00331520"/>
    <w:rsid w:val="0033292C"/>
    <w:rsid w:val="003358BF"/>
    <w:rsid w:val="00340F56"/>
    <w:rsid w:val="00342660"/>
    <w:rsid w:val="003432B3"/>
    <w:rsid w:val="00347142"/>
    <w:rsid w:val="0035017A"/>
    <w:rsid w:val="00352362"/>
    <w:rsid w:val="003532CC"/>
    <w:rsid w:val="00353E49"/>
    <w:rsid w:val="00354EB8"/>
    <w:rsid w:val="0036293B"/>
    <w:rsid w:val="00363C60"/>
    <w:rsid w:val="003665B1"/>
    <w:rsid w:val="003722A1"/>
    <w:rsid w:val="003739BE"/>
    <w:rsid w:val="00374BEA"/>
    <w:rsid w:val="00377A99"/>
    <w:rsid w:val="00380C38"/>
    <w:rsid w:val="00384ED6"/>
    <w:rsid w:val="003864D3"/>
    <w:rsid w:val="00386C0F"/>
    <w:rsid w:val="00390338"/>
    <w:rsid w:val="003936AF"/>
    <w:rsid w:val="00394F4C"/>
    <w:rsid w:val="003A0BBA"/>
    <w:rsid w:val="003A3331"/>
    <w:rsid w:val="003B71BC"/>
    <w:rsid w:val="003C37C4"/>
    <w:rsid w:val="003D0A0A"/>
    <w:rsid w:val="003D1C0F"/>
    <w:rsid w:val="003D550B"/>
    <w:rsid w:val="003D5ED2"/>
    <w:rsid w:val="003E3C5B"/>
    <w:rsid w:val="003E7679"/>
    <w:rsid w:val="003F0401"/>
    <w:rsid w:val="00412053"/>
    <w:rsid w:val="00412B49"/>
    <w:rsid w:val="00413513"/>
    <w:rsid w:val="00416C61"/>
    <w:rsid w:val="00426399"/>
    <w:rsid w:val="00426C4B"/>
    <w:rsid w:val="00427FE2"/>
    <w:rsid w:val="00431A05"/>
    <w:rsid w:val="00447098"/>
    <w:rsid w:val="004472A9"/>
    <w:rsid w:val="00447EBF"/>
    <w:rsid w:val="004553ED"/>
    <w:rsid w:val="00464AE1"/>
    <w:rsid w:val="004664DB"/>
    <w:rsid w:val="00467606"/>
    <w:rsid w:val="00473994"/>
    <w:rsid w:val="00476CCE"/>
    <w:rsid w:val="004841FB"/>
    <w:rsid w:val="00484BC7"/>
    <w:rsid w:val="004850BD"/>
    <w:rsid w:val="00491FF1"/>
    <w:rsid w:val="004923E8"/>
    <w:rsid w:val="004978CC"/>
    <w:rsid w:val="00497EF3"/>
    <w:rsid w:val="004A3F50"/>
    <w:rsid w:val="004B014C"/>
    <w:rsid w:val="004B18EB"/>
    <w:rsid w:val="004B2F5C"/>
    <w:rsid w:val="004B5EA3"/>
    <w:rsid w:val="004B7EC2"/>
    <w:rsid w:val="004C2435"/>
    <w:rsid w:val="004C4AC6"/>
    <w:rsid w:val="004C6943"/>
    <w:rsid w:val="004C6C03"/>
    <w:rsid w:val="004D5DEB"/>
    <w:rsid w:val="004D654A"/>
    <w:rsid w:val="004D6DDB"/>
    <w:rsid w:val="004E0059"/>
    <w:rsid w:val="004E3AA0"/>
    <w:rsid w:val="004E4C34"/>
    <w:rsid w:val="004E7F66"/>
    <w:rsid w:val="004F1748"/>
    <w:rsid w:val="004F2CC7"/>
    <w:rsid w:val="004F7117"/>
    <w:rsid w:val="005079AB"/>
    <w:rsid w:val="005103F6"/>
    <w:rsid w:val="00510E29"/>
    <w:rsid w:val="0051328E"/>
    <w:rsid w:val="005235E4"/>
    <w:rsid w:val="00523C54"/>
    <w:rsid w:val="005259F3"/>
    <w:rsid w:val="0053115D"/>
    <w:rsid w:val="00534180"/>
    <w:rsid w:val="00536A77"/>
    <w:rsid w:val="00540EFF"/>
    <w:rsid w:val="005421E2"/>
    <w:rsid w:val="00550493"/>
    <w:rsid w:val="00550986"/>
    <w:rsid w:val="00552D4F"/>
    <w:rsid w:val="00554991"/>
    <w:rsid w:val="005553D6"/>
    <w:rsid w:val="005618FF"/>
    <w:rsid w:val="0057534D"/>
    <w:rsid w:val="00576417"/>
    <w:rsid w:val="00583376"/>
    <w:rsid w:val="00584F0C"/>
    <w:rsid w:val="00586A2C"/>
    <w:rsid w:val="005921CA"/>
    <w:rsid w:val="005A0376"/>
    <w:rsid w:val="005A0C0B"/>
    <w:rsid w:val="005A5A31"/>
    <w:rsid w:val="005B12D9"/>
    <w:rsid w:val="005B52CF"/>
    <w:rsid w:val="005B555B"/>
    <w:rsid w:val="005B5827"/>
    <w:rsid w:val="005C0516"/>
    <w:rsid w:val="005C2B5A"/>
    <w:rsid w:val="005D4D67"/>
    <w:rsid w:val="005D6EAB"/>
    <w:rsid w:val="005D7281"/>
    <w:rsid w:val="005D7FAB"/>
    <w:rsid w:val="005E0F16"/>
    <w:rsid w:val="005F157F"/>
    <w:rsid w:val="006010A3"/>
    <w:rsid w:val="00605C0F"/>
    <w:rsid w:val="0060612C"/>
    <w:rsid w:val="00606865"/>
    <w:rsid w:val="0060792F"/>
    <w:rsid w:val="006106AA"/>
    <w:rsid w:val="006229A4"/>
    <w:rsid w:val="00622AAD"/>
    <w:rsid w:val="00624EF6"/>
    <w:rsid w:val="00625AE0"/>
    <w:rsid w:val="00632388"/>
    <w:rsid w:val="00640CD9"/>
    <w:rsid w:val="006421CB"/>
    <w:rsid w:val="00646A41"/>
    <w:rsid w:val="00650BF9"/>
    <w:rsid w:val="006539D8"/>
    <w:rsid w:val="006578AD"/>
    <w:rsid w:val="00665423"/>
    <w:rsid w:val="00665A81"/>
    <w:rsid w:val="006735AB"/>
    <w:rsid w:val="006766FD"/>
    <w:rsid w:val="0067781E"/>
    <w:rsid w:val="00684578"/>
    <w:rsid w:val="006866F1"/>
    <w:rsid w:val="00694566"/>
    <w:rsid w:val="006A46D0"/>
    <w:rsid w:val="006B104D"/>
    <w:rsid w:val="006B1927"/>
    <w:rsid w:val="006C052D"/>
    <w:rsid w:val="006C0A9A"/>
    <w:rsid w:val="006C0E86"/>
    <w:rsid w:val="006C6CB3"/>
    <w:rsid w:val="006D2B44"/>
    <w:rsid w:val="006D493A"/>
    <w:rsid w:val="006D4963"/>
    <w:rsid w:val="006D62D3"/>
    <w:rsid w:val="006E0FA0"/>
    <w:rsid w:val="006E5D0A"/>
    <w:rsid w:val="006F09DA"/>
    <w:rsid w:val="006F0CA4"/>
    <w:rsid w:val="00702635"/>
    <w:rsid w:val="00707F86"/>
    <w:rsid w:val="00711EFA"/>
    <w:rsid w:val="00714CCC"/>
    <w:rsid w:val="007157DF"/>
    <w:rsid w:val="007157FD"/>
    <w:rsid w:val="007247CA"/>
    <w:rsid w:val="00726897"/>
    <w:rsid w:val="00731AD2"/>
    <w:rsid w:val="00735C7B"/>
    <w:rsid w:val="007364EB"/>
    <w:rsid w:val="00745103"/>
    <w:rsid w:val="007507A5"/>
    <w:rsid w:val="00760938"/>
    <w:rsid w:val="007621AD"/>
    <w:rsid w:val="00773548"/>
    <w:rsid w:val="00773701"/>
    <w:rsid w:val="007740D9"/>
    <w:rsid w:val="007774C0"/>
    <w:rsid w:val="00782CD8"/>
    <w:rsid w:val="0078504D"/>
    <w:rsid w:val="007872AF"/>
    <w:rsid w:val="00791B91"/>
    <w:rsid w:val="007A008A"/>
    <w:rsid w:val="007A0280"/>
    <w:rsid w:val="007A11A4"/>
    <w:rsid w:val="007A18B2"/>
    <w:rsid w:val="007A322B"/>
    <w:rsid w:val="007A4CB8"/>
    <w:rsid w:val="007B55D4"/>
    <w:rsid w:val="007C0012"/>
    <w:rsid w:val="007C064D"/>
    <w:rsid w:val="007C135E"/>
    <w:rsid w:val="007C5ADB"/>
    <w:rsid w:val="007D4850"/>
    <w:rsid w:val="007D6D76"/>
    <w:rsid w:val="007E70E3"/>
    <w:rsid w:val="007F1BC4"/>
    <w:rsid w:val="007F5A37"/>
    <w:rsid w:val="007F6D68"/>
    <w:rsid w:val="00814AEB"/>
    <w:rsid w:val="00820490"/>
    <w:rsid w:val="008209E0"/>
    <w:rsid w:val="00824CDF"/>
    <w:rsid w:val="0082774A"/>
    <w:rsid w:val="00831B49"/>
    <w:rsid w:val="00833F1D"/>
    <w:rsid w:val="00835CAA"/>
    <w:rsid w:val="00836B6B"/>
    <w:rsid w:val="0084232F"/>
    <w:rsid w:val="00844FEA"/>
    <w:rsid w:val="008511C6"/>
    <w:rsid w:val="0085156B"/>
    <w:rsid w:val="008602FA"/>
    <w:rsid w:val="00861F50"/>
    <w:rsid w:val="00862E7C"/>
    <w:rsid w:val="0086349C"/>
    <w:rsid w:val="00871EB3"/>
    <w:rsid w:val="008726D8"/>
    <w:rsid w:val="00875313"/>
    <w:rsid w:val="0087639F"/>
    <w:rsid w:val="00880FA7"/>
    <w:rsid w:val="008848C8"/>
    <w:rsid w:val="008860A6"/>
    <w:rsid w:val="0089137C"/>
    <w:rsid w:val="008931C6"/>
    <w:rsid w:val="008A1DF9"/>
    <w:rsid w:val="008A6A67"/>
    <w:rsid w:val="008B628A"/>
    <w:rsid w:val="008B780C"/>
    <w:rsid w:val="008C08A4"/>
    <w:rsid w:val="008C39B3"/>
    <w:rsid w:val="008D064E"/>
    <w:rsid w:val="008D1351"/>
    <w:rsid w:val="008D45E1"/>
    <w:rsid w:val="008D6FCD"/>
    <w:rsid w:val="008E39BF"/>
    <w:rsid w:val="008E47CE"/>
    <w:rsid w:val="008F557E"/>
    <w:rsid w:val="008F77F7"/>
    <w:rsid w:val="00903F8E"/>
    <w:rsid w:val="00905CAF"/>
    <w:rsid w:val="009169FC"/>
    <w:rsid w:val="00923810"/>
    <w:rsid w:val="00925BE6"/>
    <w:rsid w:val="009309BC"/>
    <w:rsid w:val="00932DE6"/>
    <w:rsid w:val="00935DC9"/>
    <w:rsid w:val="00937725"/>
    <w:rsid w:val="0093773E"/>
    <w:rsid w:val="00937E0B"/>
    <w:rsid w:val="009417BD"/>
    <w:rsid w:val="00942BBA"/>
    <w:rsid w:val="009459B3"/>
    <w:rsid w:val="009459B4"/>
    <w:rsid w:val="0095213A"/>
    <w:rsid w:val="0095768C"/>
    <w:rsid w:val="009604B3"/>
    <w:rsid w:val="009611A8"/>
    <w:rsid w:val="009642EA"/>
    <w:rsid w:val="0097058E"/>
    <w:rsid w:val="00970F74"/>
    <w:rsid w:val="00981121"/>
    <w:rsid w:val="0099327C"/>
    <w:rsid w:val="009A2B3C"/>
    <w:rsid w:val="009A3582"/>
    <w:rsid w:val="009A567F"/>
    <w:rsid w:val="009A7147"/>
    <w:rsid w:val="009A7A97"/>
    <w:rsid w:val="009B2C69"/>
    <w:rsid w:val="009C2ACC"/>
    <w:rsid w:val="009C79AB"/>
    <w:rsid w:val="009D1758"/>
    <w:rsid w:val="009D4A08"/>
    <w:rsid w:val="009E6A2F"/>
    <w:rsid w:val="009F0F03"/>
    <w:rsid w:val="009F190E"/>
    <w:rsid w:val="009F2973"/>
    <w:rsid w:val="009F4A41"/>
    <w:rsid w:val="00A01959"/>
    <w:rsid w:val="00A04534"/>
    <w:rsid w:val="00A07183"/>
    <w:rsid w:val="00A10712"/>
    <w:rsid w:val="00A136A4"/>
    <w:rsid w:val="00A14013"/>
    <w:rsid w:val="00A174F4"/>
    <w:rsid w:val="00A2284D"/>
    <w:rsid w:val="00A3471D"/>
    <w:rsid w:val="00A3718C"/>
    <w:rsid w:val="00A37F63"/>
    <w:rsid w:val="00A42986"/>
    <w:rsid w:val="00A44585"/>
    <w:rsid w:val="00A45EDE"/>
    <w:rsid w:val="00A4705D"/>
    <w:rsid w:val="00A54796"/>
    <w:rsid w:val="00A65257"/>
    <w:rsid w:val="00A6569B"/>
    <w:rsid w:val="00A6789D"/>
    <w:rsid w:val="00A739E4"/>
    <w:rsid w:val="00A73D24"/>
    <w:rsid w:val="00A7526B"/>
    <w:rsid w:val="00A779AD"/>
    <w:rsid w:val="00A824D8"/>
    <w:rsid w:val="00A83CB5"/>
    <w:rsid w:val="00A91188"/>
    <w:rsid w:val="00A91C19"/>
    <w:rsid w:val="00A91DEF"/>
    <w:rsid w:val="00AA2163"/>
    <w:rsid w:val="00AB1959"/>
    <w:rsid w:val="00AC00DC"/>
    <w:rsid w:val="00AC028C"/>
    <w:rsid w:val="00AC532D"/>
    <w:rsid w:val="00AE46F7"/>
    <w:rsid w:val="00AF3845"/>
    <w:rsid w:val="00AF3F1C"/>
    <w:rsid w:val="00AF41FC"/>
    <w:rsid w:val="00B12303"/>
    <w:rsid w:val="00B12AC6"/>
    <w:rsid w:val="00B12C8B"/>
    <w:rsid w:val="00B142E2"/>
    <w:rsid w:val="00B2313E"/>
    <w:rsid w:val="00B24F89"/>
    <w:rsid w:val="00B265B7"/>
    <w:rsid w:val="00B35FC7"/>
    <w:rsid w:val="00B409AD"/>
    <w:rsid w:val="00B47064"/>
    <w:rsid w:val="00B5149A"/>
    <w:rsid w:val="00B57A76"/>
    <w:rsid w:val="00B57C10"/>
    <w:rsid w:val="00B62B07"/>
    <w:rsid w:val="00B66B06"/>
    <w:rsid w:val="00B7294E"/>
    <w:rsid w:val="00B7761A"/>
    <w:rsid w:val="00B77631"/>
    <w:rsid w:val="00B8390E"/>
    <w:rsid w:val="00B84928"/>
    <w:rsid w:val="00B9264C"/>
    <w:rsid w:val="00B93956"/>
    <w:rsid w:val="00BA0C7E"/>
    <w:rsid w:val="00BB2B53"/>
    <w:rsid w:val="00BB536D"/>
    <w:rsid w:val="00BD0DAF"/>
    <w:rsid w:val="00BD6EC2"/>
    <w:rsid w:val="00BE41C1"/>
    <w:rsid w:val="00BE6F7E"/>
    <w:rsid w:val="00BF0261"/>
    <w:rsid w:val="00BF0DEA"/>
    <w:rsid w:val="00BF4E56"/>
    <w:rsid w:val="00C0160A"/>
    <w:rsid w:val="00C0219F"/>
    <w:rsid w:val="00C07882"/>
    <w:rsid w:val="00C114D1"/>
    <w:rsid w:val="00C15F62"/>
    <w:rsid w:val="00C23595"/>
    <w:rsid w:val="00C25DEB"/>
    <w:rsid w:val="00C316F9"/>
    <w:rsid w:val="00C320E5"/>
    <w:rsid w:val="00C3559F"/>
    <w:rsid w:val="00C35EAB"/>
    <w:rsid w:val="00C37FAC"/>
    <w:rsid w:val="00C4176C"/>
    <w:rsid w:val="00C440FE"/>
    <w:rsid w:val="00C51BC0"/>
    <w:rsid w:val="00C570FF"/>
    <w:rsid w:val="00C572C3"/>
    <w:rsid w:val="00C65D59"/>
    <w:rsid w:val="00C70060"/>
    <w:rsid w:val="00C75E5D"/>
    <w:rsid w:val="00C90B5B"/>
    <w:rsid w:val="00C91482"/>
    <w:rsid w:val="00C919EF"/>
    <w:rsid w:val="00C937BD"/>
    <w:rsid w:val="00C9451C"/>
    <w:rsid w:val="00C94CFA"/>
    <w:rsid w:val="00C95079"/>
    <w:rsid w:val="00C96E4F"/>
    <w:rsid w:val="00CA13CB"/>
    <w:rsid w:val="00CA2A13"/>
    <w:rsid w:val="00CA42F0"/>
    <w:rsid w:val="00CA46A7"/>
    <w:rsid w:val="00CA69AF"/>
    <w:rsid w:val="00CA6BB8"/>
    <w:rsid w:val="00CC0A6B"/>
    <w:rsid w:val="00CC1BB4"/>
    <w:rsid w:val="00CD4841"/>
    <w:rsid w:val="00CD6DB2"/>
    <w:rsid w:val="00CD6F6E"/>
    <w:rsid w:val="00CE2077"/>
    <w:rsid w:val="00CE4C98"/>
    <w:rsid w:val="00CE7531"/>
    <w:rsid w:val="00CE760D"/>
    <w:rsid w:val="00CF09AB"/>
    <w:rsid w:val="00CF5FE8"/>
    <w:rsid w:val="00D00807"/>
    <w:rsid w:val="00D00C8C"/>
    <w:rsid w:val="00D029A6"/>
    <w:rsid w:val="00D037BC"/>
    <w:rsid w:val="00D054E6"/>
    <w:rsid w:val="00D0617B"/>
    <w:rsid w:val="00D10D04"/>
    <w:rsid w:val="00D13FF8"/>
    <w:rsid w:val="00D14A44"/>
    <w:rsid w:val="00D14B10"/>
    <w:rsid w:val="00D169AB"/>
    <w:rsid w:val="00D1704A"/>
    <w:rsid w:val="00D2254D"/>
    <w:rsid w:val="00D242C8"/>
    <w:rsid w:val="00D24952"/>
    <w:rsid w:val="00D27721"/>
    <w:rsid w:val="00D27EDD"/>
    <w:rsid w:val="00D33003"/>
    <w:rsid w:val="00D365B8"/>
    <w:rsid w:val="00D426BD"/>
    <w:rsid w:val="00D43F9D"/>
    <w:rsid w:val="00D4443B"/>
    <w:rsid w:val="00D51F99"/>
    <w:rsid w:val="00D55396"/>
    <w:rsid w:val="00D625B3"/>
    <w:rsid w:val="00D7088D"/>
    <w:rsid w:val="00D72378"/>
    <w:rsid w:val="00D77B92"/>
    <w:rsid w:val="00D87809"/>
    <w:rsid w:val="00D9131A"/>
    <w:rsid w:val="00D94DED"/>
    <w:rsid w:val="00DA36A2"/>
    <w:rsid w:val="00DA5D72"/>
    <w:rsid w:val="00DA7AC4"/>
    <w:rsid w:val="00DB6D7F"/>
    <w:rsid w:val="00DC0E7A"/>
    <w:rsid w:val="00DC2718"/>
    <w:rsid w:val="00DC60DC"/>
    <w:rsid w:val="00DD044C"/>
    <w:rsid w:val="00DD1DA9"/>
    <w:rsid w:val="00DD4787"/>
    <w:rsid w:val="00DE16F8"/>
    <w:rsid w:val="00DF3386"/>
    <w:rsid w:val="00DF3524"/>
    <w:rsid w:val="00DF3E5B"/>
    <w:rsid w:val="00E127C2"/>
    <w:rsid w:val="00E12DC3"/>
    <w:rsid w:val="00E13B75"/>
    <w:rsid w:val="00E21ABC"/>
    <w:rsid w:val="00E3309C"/>
    <w:rsid w:val="00E347E2"/>
    <w:rsid w:val="00E402D7"/>
    <w:rsid w:val="00E4111A"/>
    <w:rsid w:val="00E4237F"/>
    <w:rsid w:val="00E50572"/>
    <w:rsid w:val="00E52A67"/>
    <w:rsid w:val="00E53E4F"/>
    <w:rsid w:val="00E549D9"/>
    <w:rsid w:val="00E56FCA"/>
    <w:rsid w:val="00E6582E"/>
    <w:rsid w:val="00E65B62"/>
    <w:rsid w:val="00E66BFF"/>
    <w:rsid w:val="00E77B8B"/>
    <w:rsid w:val="00E81A4B"/>
    <w:rsid w:val="00E865CC"/>
    <w:rsid w:val="00E940CF"/>
    <w:rsid w:val="00EA0716"/>
    <w:rsid w:val="00EA258C"/>
    <w:rsid w:val="00EB1C14"/>
    <w:rsid w:val="00EB54A3"/>
    <w:rsid w:val="00EB7307"/>
    <w:rsid w:val="00EC26CB"/>
    <w:rsid w:val="00EC4253"/>
    <w:rsid w:val="00EC6B12"/>
    <w:rsid w:val="00EE10BC"/>
    <w:rsid w:val="00EE134F"/>
    <w:rsid w:val="00EE72CB"/>
    <w:rsid w:val="00EF0026"/>
    <w:rsid w:val="00EF0E0A"/>
    <w:rsid w:val="00EF477A"/>
    <w:rsid w:val="00EF69B3"/>
    <w:rsid w:val="00F004D1"/>
    <w:rsid w:val="00F04223"/>
    <w:rsid w:val="00F063DD"/>
    <w:rsid w:val="00F11119"/>
    <w:rsid w:val="00F11A93"/>
    <w:rsid w:val="00F141FF"/>
    <w:rsid w:val="00F14661"/>
    <w:rsid w:val="00F17018"/>
    <w:rsid w:val="00F31348"/>
    <w:rsid w:val="00F37D32"/>
    <w:rsid w:val="00F404D7"/>
    <w:rsid w:val="00F453B1"/>
    <w:rsid w:val="00F5766E"/>
    <w:rsid w:val="00F62921"/>
    <w:rsid w:val="00F62D14"/>
    <w:rsid w:val="00F64622"/>
    <w:rsid w:val="00F65E97"/>
    <w:rsid w:val="00F72D24"/>
    <w:rsid w:val="00F74873"/>
    <w:rsid w:val="00F77CB0"/>
    <w:rsid w:val="00F82DC8"/>
    <w:rsid w:val="00F86309"/>
    <w:rsid w:val="00F86C95"/>
    <w:rsid w:val="00F95CE9"/>
    <w:rsid w:val="00F962F3"/>
    <w:rsid w:val="00F96FE4"/>
    <w:rsid w:val="00F97100"/>
    <w:rsid w:val="00F97925"/>
    <w:rsid w:val="00FA09B0"/>
    <w:rsid w:val="00FA111F"/>
    <w:rsid w:val="00FA1712"/>
    <w:rsid w:val="00FA41DF"/>
    <w:rsid w:val="00FA49D6"/>
    <w:rsid w:val="00FA51A9"/>
    <w:rsid w:val="00FB2E17"/>
    <w:rsid w:val="00FC641A"/>
    <w:rsid w:val="00FC6501"/>
    <w:rsid w:val="00FC7837"/>
    <w:rsid w:val="00FD4BDA"/>
    <w:rsid w:val="00FE23ED"/>
    <w:rsid w:val="00FE37ED"/>
    <w:rsid w:val="00FE3CFF"/>
    <w:rsid w:val="00FF069D"/>
    <w:rsid w:val="00FF2DD4"/>
    <w:rsid w:val="00FF2FF6"/>
    <w:rsid w:val="00FF3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08A32-D089-4601-AE41-DADF2953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94DED"/>
  </w:style>
  <w:style w:type="paragraph" w:styleId="PargrafodaLista">
    <w:name w:val="List Paragraph"/>
    <w:basedOn w:val="Normal"/>
    <w:uiPriority w:val="34"/>
    <w:qFormat/>
    <w:rsid w:val="00B57C10"/>
    <w:pPr>
      <w:suppressAutoHyphens/>
      <w:ind w:left="720"/>
      <w:contextualSpacing/>
    </w:pPr>
    <w:rPr>
      <w:rFonts w:ascii="Calibri" w:eastAsia="Calibri" w:hAnsi="Calibri" w:cs="Times New Roman"/>
      <w:kern w:val="1"/>
      <w:lang w:eastAsia="ar-SA"/>
    </w:rPr>
  </w:style>
  <w:style w:type="table" w:styleId="Tabelacomgrade">
    <w:name w:val="Table Grid"/>
    <w:basedOn w:val="Tabelanormal"/>
    <w:uiPriority w:val="59"/>
    <w:rsid w:val="0034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D0D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0DAF"/>
  </w:style>
  <w:style w:type="paragraph" w:styleId="Rodap">
    <w:name w:val="footer"/>
    <w:basedOn w:val="Normal"/>
    <w:link w:val="RodapChar"/>
    <w:uiPriority w:val="99"/>
    <w:unhideWhenUsed/>
    <w:rsid w:val="00BD0DAF"/>
    <w:pPr>
      <w:tabs>
        <w:tab w:val="center" w:pos="4252"/>
        <w:tab w:val="right" w:pos="8504"/>
      </w:tabs>
      <w:spacing w:after="0" w:line="240" w:lineRule="auto"/>
    </w:pPr>
  </w:style>
  <w:style w:type="character" w:customStyle="1" w:styleId="RodapChar">
    <w:name w:val="Rodapé Char"/>
    <w:basedOn w:val="Fontepargpadro"/>
    <w:link w:val="Rodap"/>
    <w:uiPriority w:val="99"/>
    <w:rsid w:val="00BD0DAF"/>
  </w:style>
  <w:style w:type="paragraph" w:styleId="NormalWeb">
    <w:name w:val="Normal (Web)"/>
    <w:basedOn w:val="Normal"/>
    <w:uiPriority w:val="99"/>
    <w:rsid w:val="002D3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qFormat/>
    <w:rsid w:val="00FE3CFF"/>
    <w:pPr>
      <w:spacing w:after="0" w:line="240" w:lineRule="auto"/>
    </w:pPr>
    <w:rPr>
      <w:sz w:val="20"/>
      <w:szCs w:val="20"/>
    </w:rPr>
  </w:style>
  <w:style w:type="character" w:customStyle="1" w:styleId="TextodenotaderodapChar">
    <w:name w:val="Texto de nota de rodapé Char"/>
    <w:basedOn w:val="Fontepargpadro"/>
    <w:link w:val="Textodenotaderodap"/>
    <w:rsid w:val="00FE3CFF"/>
    <w:rPr>
      <w:sz w:val="20"/>
      <w:szCs w:val="20"/>
    </w:rPr>
  </w:style>
  <w:style w:type="character" w:styleId="Refdenotaderodap">
    <w:name w:val="footnote reference"/>
    <w:basedOn w:val="Fontepargpadro"/>
    <w:uiPriority w:val="99"/>
    <w:unhideWhenUsed/>
    <w:rsid w:val="00FE3CFF"/>
    <w:rPr>
      <w:vertAlign w:val="superscript"/>
    </w:rPr>
  </w:style>
  <w:style w:type="character" w:styleId="Hyperlink">
    <w:name w:val="Hyperlink"/>
    <w:basedOn w:val="Fontepargpadro"/>
    <w:uiPriority w:val="99"/>
    <w:unhideWhenUsed/>
    <w:rsid w:val="00FE3CFF"/>
    <w:rPr>
      <w:color w:val="0000FF" w:themeColor="hyperlink"/>
      <w:u w:val="single"/>
    </w:rPr>
  </w:style>
  <w:style w:type="character" w:styleId="Refdecomentrio">
    <w:name w:val="annotation reference"/>
    <w:basedOn w:val="Fontepargpadro"/>
    <w:uiPriority w:val="99"/>
    <w:semiHidden/>
    <w:unhideWhenUsed/>
    <w:rsid w:val="00FE3CFF"/>
    <w:rPr>
      <w:sz w:val="16"/>
      <w:szCs w:val="16"/>
    </w:rPr>
  </w:style>
  <w:style w:type="paragraph" w:styleId="Textodecomentrio">
    <w:name w:val="annotation text"/>
    <w:basedOn w:val="Normal"/>
    <w:link w:val="TextodecomentrioChar"/>
    <w:uiPriority w:val="99"/>
    <w:semiHidden/>
    <w:unhideWhenUsed/>
    <w:rsid w:val="00FE3CF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E3CFF"/>
    <w:rPr>
      <w:sz w:val="20"/>
      <w:szCs w:val="20"/>
    </w:rPr>
  </w:style>
  <w:style w:type="paragraph" w:styleId="Textodebalo">
    <w:name w:val="Balloon Text"/>
    <w:basedOn w:val="Normal"/>
    <w:link w:val="TextodebaloChar"/>
    <w:uiPriority w:val="99"/>
    <w:semiHidden/>
    <w:unhideWhenUsed/>
    <w:rsid w:val="00FE3C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3CFF"/>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FE3CFF"/>
    <w:rPr>
      <w:b/>
      <w:bCs/>
    </w:rPr>
  </w:style>
  <w:style w:type="character" w:customStyle="1" w:styleId="AssuntodocomentrioChar">
    <w:name w:val="Assunto do comentário Char"/>
    <w:basedOn w:val="TextodecomentrioChar"/>
    <w:link w:val="Assuntodocomentrio"/>
    <w:uiPriority w:val="99"/>
    <w:semiHidden/>
    <w:rsid w:val="00FE3CFF"/>
    <w:rPr>
      <w:b/>
      <w:bCs/>
      <w:sz w:val="20"/>
      <w:szCs w:val="20"/>
    </w:rPr>
  </w:style>
  <w:style w:type="character" w:styleId="nfase">
    <w:name w:val="Emphasis"/>
    <w:basedOn w:val="Fontepargpadro"/>
    <w:uiPriority w:val="20"/>
    <w:qFormat/>
    <w:rsid w:val="004850BD"/>
    <w:rPr>
      <w:i/>
      <w:iCs/>
    </w:rPr>
  </w:style>
  <w:style w:type="paragraph" w:customStyle="1" w:styleId="Default">
    <w:name w:val="Default"/>
    <w:rsid w:val="00EF0026"/>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styleId="Forte">
    <w:name w:val="Strong"/>
    <w:basedOn w:val="Fontepargpadro"/>
    <w:uiPriority w:val="22"/>
    <w:qFormat/>
    <w:rsid w:val="0044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9521">
      <w:bodyDiv w:val="1"/>
      <w:marLeft w:val="0"/>
      <w:marRight w:val="0"/>
      <w:marTop w:val="0"/>
      <w:marBottom w:val="0"/>
      <w:divBdr>
        <w:top w:val="none" w:sz="0" w:space="0" w:color="auto"/>
        <w:left w:val="none" w:sz="0" w:space="0" w:color="auto"/>
        <w:bottom w:val="none" w:sz="0" w:space="0" w:color="auto"/>
        <w:right w:val="none" w:sz="0" w:space="0" w:color="auto"/>
      </w:divBdr>
      <w:divsChild>
        <w:div w:id="1195731967">
          <w:marLeft w:val="0"/>
          <w:marRight w:val="0"/>
          <w:marTop w:val="0"/>
          <w:marBottom w:val="0"/>
          <w:divBdr>
            <w:top w:val="none" w:sz="0" w:space="0" w:color="auto"/>
            <w:left w:val="none" w:sz="0" w:space="0" w:color="auto"/>
            <w:bottom w:val="none" w:sz="0" w:space="0" w:color="auto"/>
            <w:right w:val="none" w:sz="0" w:space="0" w:color="auto"/>
          </w:divBdr>
        </w:div>
        <w:div w:id="748229401">
          <w:marLeft w:val="0"/>
          <w:marRight w:val="0"/>
          <w:marTop w:val="0"/>
          <w:marBottom w:val="0"/>
          <w:divBdr>
            <w:top w:val="none" w:sz="0" w:space="0" w:color="auto"/>
            <w:left w:val="none" w:sz="0" w:space="0" w:color="auto"/>
            <w:bottom w:val="none" w:sz="0" w:space="0" w:color="auto"/>
            <w:right w:val="none" w:sz="0" w:space="0" w:color="auto"/>
          </w:divBdr>
        </w:div>
        <w:div w:id="1063218594">
          <w:marLeft w:val="0"/>
          <w:marRight w:val="0"/>
          <w:marTop w:val="0"/>
          <w:marBottom w:val="0"/>
          <w:divBdr>
            <w:top w:val="none" w:sz="0" w:space="0" w:color="auto"/>
            <w:left w:val="none" w:sz="0" w:space="0" w:color="auto"/>
            <w:bottom w:val="none" w:sz="0" w:space="0" w:color="auto"/>
            <w:right w:val="none" w:sz="0" w:space="0" w:color="auto"/>
          </w:divBdr>
        </w:div>
        <w:div w:id="148785780">
          <w:marLeft w:val="0"/>
          <w:marRight w:val="0"/>
          <w:marTop w:val="0"/>
          <w:marBottom w:val="0"/>
          <w:divBdr>
            <w:top w:val="none" w:sz="0" w:space="0" w:color="auto"/>
            <w:left w:val="none" w:sz="0" w:space="0" w:color="auto"/>
            <w:bottom w:val="none" w:sz="0" w:space="0" w:color="auto"/>
            <w:right w:val="none" w:sz="0" w:space="0" w:color="auto"/>
          </w:divBdr>
        </w:div>
        <w:div w:id="1874151678">
          <w:marLeft w:val="0"/>
          <w:marRight w:val="0"/>
          <w:marTop w:val="0"/>
          <w:marBottom w:val="0"/>
          <w:divBdr>
            <w:top w:val="none" w:sz="0" w:space="0" w:color="auto"/>
            <w:left w:val="none" w:sz="0" w:space="0" w:color="auto"/>
            <w:bottom w:val="none" w:sz="0" w:space="0" w:color="auto"/>
            <w:right w:val="none" w:sz="0" w:space="0" w:color="auto"/>
          </w:divBdr>
        </w:div>
        <w:div w:id="1762606345">
          <w:marLeft w:val="0"/>
          <w:marRight w:val="0"/>
          <w:marTop w:val="0"/>
          <w:marBottom w:val="0"/>
          <w:divBdr>
            <w:top w:val="none" w:sz="0" w:space="0" w:color="auto"/>
            <w:left w:val="none" w:sz="0" w:space="0" w:color="auto"/>
            <w:bottom w:val="none" w:sz="0" w:space="0" w:color="auto"/>
            <w:right w:val="none" w:sz="0" w:space="0" w:color="auto"/>
          </w:divBdr>
        </w:div>
        <w:div w:id="592519220">
          <w:marLeft w:val="0"/>
          <w:marRight w:val="0"/>
          <w:marTop w:val="0"/>
          <w:marBottom w:val="0"/>
          <w:divBdr>
            <w:top w:val="none" w:sz="0" w:space="0" w:color="auto"/>
            <w:left w:val="none" w:sz="0" w:space="0" w:color="auto"/>
            <w:bottom w:val="none" w:sz="0" w:space="0" w:color="auto"/>
            <w:right w:val="none" w:sz="0" w:space="0" w:color="auto"/>
          </w:divBdr>
        </w:div>
        <w:div w:id="2110538482">
          <w:marLeft w:val="0"/>
          <w:marRight w:val="0"/>
          <w:marTop w:val="0"/>
          <w:marBottom w:val="0"/>
          <w:divBdr>
            <w:top w:val="none" w:sz="0" w:space="0" w:color="auto"/>
            <w:left w:val="none" w:sz="0" w:space="0" w:color="auto"/>
            <w:bottom w:val="none" w:sz="0" w:space="0" w:color="auto"/>
            <w:right w:val="none" w:sz="0" w:space="0" w:color="auto"/>
          </w:divBdr>
        </w:div>
        <w:div w:id="1201817845">
          <w:marLeft w:val="0"/>
          <w:marRight w:val="0"/>
          <w:marTop w:val="0"/>
          <w:marBottom w:val="0"/>
          <w:divBdr>
            <w:top w:val="none" w:sz="0" w:space="0" w:color="auto"/>
            <w:left w:val="none" w:sz="0" w:space="0" w:color="auto"/>
            <w:bottom w:val="none" w:sz="0" w:space="0" w:color="auto"/>
            <w:right w:val="none" w:sz="0" w:space="0" w:color="auto"/>
          </w:divBdr>
        </w:div>
        <w:div w:id="1785071226">
          <w:marLeft w:val="0"/>
          <w:marRight w:val="0"/>
          <w:marTop w:val="0"/>
          <w:marBottom w:val="0"/>
          <w:divBdr>
            <w:top w:val="none" w:sz="0" w:space="0" w:color="auto"/>
            <w:left w:val="none" w:sz="0" w:space="0" w:color="auto"/>
            <w:bottom w:val="none" w:sz="0" w:space="0" w:color="auto"/>
            <w:right w:val="none" w:sz="0" w:space="0" w:color="auto"/>
          </w:divBdr>
        </w:div>
        <w:div w:id="95635036">
          <w:marLeft w:val="0"/>
          <w:marRight w:val="0"/>
          <w:marTop w:val="0"/>
          <w:marBottom w:val="0"/>
          <w:divBdr>
            <w:top w:val="none" w:sz="0" w:space="0" w:color="auto"/>
            <w:left w:val="none" w:sz="0" w:space="0" w:color="auto"/>
            <w:bottom w:val="none" w:sz="0" w:space="0" w:color="auto"/>
            <w:right w:val="none" w:sz="0" w:space="0" w:color="auto"/>
          </w:divBdr>
        </w:div>
        <w:div w:id="1421757703">
          <w:marLeft w:val="0"/>
          <w:marRight w:val="0"/>
          <w:marTop w:val="0"/>
          <w:marBottom w:val="0"/>
          <w:divBdr>
            <w:top w:val="none" w:sz="0" w:space="0" w:color="auto"/>
            <w:left w:val="none" w:sz="0" w:space="0" w:color="auto"/>
            <w:bottom w:val="none" w:sz="0" w:space="0" w:color="auto"/>
            <w:right w:val="none" w:sz="0" w:space="0" w:color="auto"/>
          </w:divBdr>
        </w:div>
        <w:div w:id="339085319">
          <w:marLeft w:val="0"/>
          <w:marRight w:val="0"/>
          <w:marTop w:val="0"/>
          <w:marBottom w:val="0"/>
          <w:divBdr>
            <w:top w:val="none" w:sz="0" w:space="0" w:color="auto"/>
            <w:left w:val="none" w:sz="0" w:space="0" w:color="auto"/>
            <w:bottom w:val="none" w:sz="0" w:space="0" w:color="auto"/>
            <w:right w:val="none" w:sz="0" w:space="0" w:color="auto"/>
          </w:divBdr>
        </w:div>
        <w:div w:id="1918051441">
          <w:marLeft w:val="0"/>
          <w:marRight w:val="0"/>
          <w:marTop w:val="0"/>
          <w:marBottom w:val="0"/>
          <w:divBdr>
            <w:top w:val="none" w:sz="0" w:space="0" w:color="auto"/>
            <w:left w:val="none" w:sz="0" w:space="0" w:color="auto"/>
            <w:bottom w:val="none" w:sz="0" w:space="0" w:color="auto"/>
            <w:right w:val="none" w:sz="0" w:space="0" w:color="auto"/>
          </w:divBdr>
        </w:div>
        <w:div w:id="582564475">
          <w:marLeft w:val="0"/>
          <w:marRight w:val="0"/>
          <w:marTop w:val="0"/>
          <w:marBottom w:val="0"/>
          <w:divBdr>
            <w:top w:val="none" w:sz="0" w:space="0" w:color="auto"/>
            <w:left w:val="none" w:sz="0" w:space="0" w:color="auto"/>
            <w:bottom w:val="none" w:sz="0" w:space="0" w:color="auto"/>
            <w:right w:val="none" w:sz="0" w:space="0" w:color="auto"/>
          </w:divBdr>
        </w:div>
        <w:div w:id="278995580">
          <w:marLeft w:val="0"/>
          <w:marRight w:val="0"/>
          <w:marTop w:val="0"/>
          <w:marBottom w:val="0"/>
          <w:divBdr>
            <w:top w:val="none" w:sz="0" w:space="0" w:color="auto"/>
            <w:left w:val="none" w:sz="0" w:space="0" w:color="auto"/>
            <w:bottom w:val="none" w:sz="0" w:space="0" w:color="auto"/>
            <w:right w:val="none" w:sz="0" w:space="0" w:color="auto"/>
          </w:divBdr>
        </w:div>
        <w:div w:id="63377132">
          <w:marLeft w:val="0"/>
          <w:marRight w:val="0"/>
          <w:marTop w:val="0"/>
          <w:marBottom w:val="0"/>
          <w:divBdr>
            <w:top w:val="none" w:sz="0" w:space="0" w:color="auto"/>
            <w:left w:val="none" w:sz="0" w:space="0" w:color="auto"/>
            <w:bottom w:val="none" w:sz="0" w:space="0" w:color="auto"/>
            <w:right w:val="none" w:sz="0" w:space="0" w:color="auto"/>
          </w:divBdr>
        </w:div>
        <w:div w:id="117649372">
          <w:marLeft w:val="0"/>
          <w:marRight w:val="0"/>
          <w:marTop w:val="0"/>
          <w:marBottom w:val="0"/>
          <w:divBdr>
            <w:top w:val="none" w:sz="0" w:space="0" w:color="auto"/>
            <w:left w:val="none" w:sz="0" w:space="0" w:color="auto"/>
            <w:bottom w:val="none" w:sz="0" w:space="0" w:color="auto"/>
            <w:right w:val="none" w:sz="0" w:space="0" w:color="auto"/>
          </w:divBdr>
        </w:div>
        <w:div w:id="683047788">
          <w:marLeft w:val="0"/>
          <w:marRight w:val="0"/>
          <w:marTop w:val="0"/>
          <w:marBottom w:val="0"/>
          <w:divBdr>
            <w:top w:val="none" w:sz="0" w:space="0" w:color="auto"/>
            <w:left w:val="none" w:sz="0" w:space="0" w:color="auto"/>
            <w:bottom w:val="none" w:sz="0" w:space="0" w:color="auto"/>
            <w:right w:val="none" w:sz="0" w:space="0" w:color="auto"/>
          </w:divBdr>
        </w:div>
        <w:div w:id="124738693">
          <w:marLeft w:val="0"/>
          <w:marRight w:val="0"/>
          <w:marTop w:val="0"/>
          <w:marBottom w:val="0"/>
          <w:divBdr>
            <w:top w:val="none" w:sz="0" w:space="0" w:color="auto"/>
            <w:left w:val="none" w:sz="0" w:space="0" w:color="auto"/>
            <w:bottom w:val="none" w:sz="0" w:space="0" w:color="auto"/>
            <w:right w:val="none" w:sz="0" w:space="0" w:color="auto"/>
          </w:divBdr>
        </w:div>
        <w:div w:id="80182436">
          <w:marLeft w:val="0"/>
          <w:marRight w:val="0"/>
          <w:marTop w:val="0"/>
          <w:marBottom w:val="0"/>
          <w:divBdr>
            <w:top w:val="none" w:sz="0" w:space="0" w:color="auto"/>
            <w:left w:val="none" w:sz="0" w:space="0" w:color="auto"/>
            <w:bottom w:val="none" w:sz="0" w:space="0" w:color="auto"/>
            <w:right w:val="none" w:sz="0" w:space="0" w:color="auto"/>
          </w:divBdr>
        </w:div>
        <w:div w:id="1439301677">
          <w:marLeft w:val="0"/>
          <w:marRight w:val="0"/>
          <w:marTop w:val="0"/>
          <w:marBottom w:val="0"/>
          <w:divBdr>
            <w:top w:val="none" w:sz="0" w:space="0" w:color="auto"/>
            <w:left w:val="none" w:sz="0" w:space="0" w:color="auto"/>
            <w:bottom w:val="none" w:sz="0" w:space="0" w:color="auto"/>
            <w:right w:val="none" w:sz="0" w:space="0" w:color="auto"/>
          </w:divBdr>
        </w:div>
        <w:div w:id="901452573">
          <w:marLeft w:val="0"/>
          <w:marRight w:val="0"/>
          <w:marTop w:val="0"/>
          <w:marBottom w:val="0"/>
          <w:divBdr>
            <w:top w:val="none" w:sz="0" w:space="0" w:color="auto"/>
            <w:left w:val="none" w:sz="0" w:space="0" w:color="auto"/>
            <w:bottom w:val="none" w:sz="0" w:space="0" w:color="auto"/>
            <w:right w:val="none" w:sz="0" w:space="0" w:color="auto"/>
          </w:divBdr>
        </w:div>
        <w:div w:id="1578130768">
          <w:marLeft w:val="0"/>
          <w:marRight w:val="0"/>
          <w:marTop w:val="0"/>
          <w:marBottom w:val="0"/>
          <w:divBdr>
            <w:top w:val="none" w:sz="0" w:space="0" w:color="auto"/>
            <w:left w:val="none" w:sz="0" w:space="0" w:color="auto"/>
            <w:bottom w:val="none" w:sz="0" w:space="0" w:color="auto"/>
            <w:right w:val="none" w:sz="0" w:space="0" w:color="auto"/>
          </w:divBdr>
        </w:div>
        <w:div w:id="1888107797">
          <w:marLeft w:val="0"/>
          <w:marRight w:val="0"/>
          <w:marTop w:val="0"/>
          <w:marBottom w:val="0"/>
          <w:divBdr>
            <w:top w:val="none" w:sz="0" w:space="0" w:color="auto"/>
            <w:left w:val="none" w:sz="0" w:space="0" w:color="auto"/>
            <w:bottom w:val="none" w:sz="0" w:space="0" w:color="auto"/>
            <w:right w:val="none" w:sz="0" w:space="0" w:color="auto"/>
          </w:divBdr>
        </w:div>
        <w:div w:id="1597667496">
          <w:marLeft w:val="0"/>
          <w:marRight w:val="0"/>
          <w:marTop w:val="0"/>
          <w:marBottom w:val="0"/>
          <w:divBdr>
            <w:top w:val="none" w:sz="0" w:space="0" w:color="auto"/>
            <w:left w:val="none" w:sz="0" w:space="0" w:color="auto"/>
            <w:bottom w:val="none" w:sz="0" w:space="0" w:color="auto"/>
            <w:right w:val="none" w:sz="0" w:space="0" w:color="auto"/>
          </w:divBdr>
        </w:div>
        <w:div w:id="1777747232">
          <w:marLeft w:val="0"/>
          <w:marRight w:val="0"/>
          <w:marTop w:val="0"/>
          <w:marBottom w:val="0"/>
          <w:divBdr>
            <w:top w:val="none" w:sz="0" w:space="0" w:color="auto"/>
            <w:left w:val="none" w:sz="0" w:space="0" w:color="auto"/>
            <w:bottom w:val="none" w:sz="0" w:space="0" w:color="auto"/>
            <w:right w:val="none" w:sz="0" w:space="0" w:color="auto"/>
          </w:divBdr>
        </w:div>
        <w:div w:id="43451511">
          <w:marLeft w:val="0"/>
          <w:marRight w:val="0"/>
          <w:marTop w:val="0"/>
          <w:marBottom w:val="0"/>
          <w:divBdr>
            <w:top w:val="none" w:sz="0" w:space="0" w:color="auto"/>
            <w:left w:val="none" w:sz="0" w:space="0" w:color="auto"/>
            <w:bottom w:val="none" w:sz="0" w:space="0" w:color="auto"/>
            <w:right w:val="none" w:sz="0" w:space="0" w:color="auto"/>
          </w:divBdr>
        </w:div>
        <w:div w:id="1136680900">
          <w:marLeft w:val="0"/>
          <w:marRight w:val="0"/>
          <w:marTop w:val="0"/>
          <w:marBottom w:val="0"/>
          <w:divBdr>
            <w:top w:val="none" w:sz="0" w:space="0" w:color="auto"/>
            <w:left w:val="none" w:sz="0" w:space="0" w:color="auto"/>
            <w:bottom w:val="none" w:sz="0" w:space="0" w:color="auto"/>
            <w:right w:val="none" w:sz="0" w:space="0" w:color="auto"/>
          </w:divBdr>
        </w:div>
        <w:div w:id="191119352">
          <w:marLeft w:val="0"/>
          <w:marRight w:val="0"/>
          <w:marTop w:val="0"/>
          <w:marBottom w:val="0"/>
          <w:divBdr>
            <w:top w:val="none" w:sz="0" w:space="0" w:color="auto"/>
            <w:left w:val="none" w:sz="0" w:space="0" w:color="auto"/>
            <w:bottom w:val="none" w:sz="0" w:space="0" w:color="auto"/>
            <w:right w:val="none" w:sz="0" w:space="0" w:color="auto"/>
          </w:divBdr>
        </w:div>
        <w:div w:id="747270161">
          <w:marLeft w:val="0"/>
          <w:marRight w:val="0"/>
          <w:marTop w:val="0"/>
          <w:marBottom w:val="0"/>
          <w:divBdr>
            <w:top w:val="none" w:sz="0" w:space="0" w:color="auto"/>
            <w:left w:val="none" w:sz="0" w:space="0" w:color="auto"/>
            <w:bottom w:val="none" w:sz="0" w:space="0" w:color="auto"/>
            <w:right w:val="none" w:sz="0" w:space="0" w:color="auto"/>
          </w:divBdr>
        </w:div>
        <w:div w:id="1745756840">
          <w:marLeft w:val="0"/>
          <w:marRight w:val="0"/>
          <w:marTop w:val="0"/>
          <w:marBottom w:val="0"/>
          <w:divBdr>
            <w:top w:val="none" w:sz="0" w:space="0" w:color="auto"/>
            <w:left w:val="none" w:sz="0" w:space="0" w:color="auto"/>
            <w:bottom w:val="none" w:sz="0" w:space="0" w:color="auto"/>
            <w:right w:val="none" w:sz="0" w:space="0" w:color="auto"/>
          </w:divBdr>
        </w:div>
        <w:div w:id="277228141">
          <w:marLeft w:val="0"/>
          <w:marRight w:val="0"/>
          <w:marTop w:val="0"/>
          <w:marBottom w:val="0"/>
          <w:divBdr>
            <w:top w:val="none" w:sz="0" w:space="0" w:color="auto"/>
            <w:left w:val="none" w:sz="0" w:space="0" w:color="auto"/>
            <w:bottom w:val="none" w:sz="0" w:space="0" w:color="auto"/>
            <w:right w:val="none" w:sz="0" w:space="0" w:color="auto"/>
          </w:divBdr>
        </w:div>
      </w:divsChild>
    </w:div>
    <w:div w:id="1196499459">
      <w:bodyDiv w:val="1"/>
      <w:marLeft w:val="0"/>
      <w:marRight w:val="0"/>
      <w:marTop w:val="0"/>
      <w:marBottom w:val="0"/>
      <w:divBdr>
        <w:top w:val="none" w:sz="0" w:space="0" w:color="auto"/>
        <w:left w:val="none" w:sz="0" w:space="0" w:color="auto"/>
        <w:bottom w:val="none" w:sz="0" w:space="0" w:color="auto"/>
        <w:right w:val="none" w:sz="0" w:space="0" w:color="auto"/>
      </w:divBdr>
    </w:div>
    <w:div w:id="16300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oragarciaa@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barros@fbnovas.edu.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S%C3%A9culo_II" TargetMode="External"/><Relationship Id="rId2" Type="http://schemas.openxmlformats.org/officeDocument/2006/relationships/hyperlink" Target="http://pt.wikipedia.org/wiki/Bispo" TargetMode="External"/><Relationship Id="rId1" Type="http://schemas.openxmlformats.org/officeDocument/2006/relationships/hyperlink" Target="http://pt.wikipedia.org/wiki/Teologia" TargetMode="External"/><Relationship Id="rId5" Type="http://schemas.openxmlformats.org/officeDocument/2006/relationships/hyperlink" Target="http://pt.wikipedia.org/wiki/Patr%C3%ADstica" TargetMode="External"/><Relationship Id="rId4" Type="http://schemas.openxmlformats.org/officeDocument/2006/relationships/hyperlink" Target="http://pt.wikipedia.org/wiki/S%C3%A9culo_VI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05BC9-88A0-493B-A9D2-EA4B3173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5974</Words>
  <Characters>32261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TI</cp:lastModifiedBy>
  <cp:revision>4</cp:revision>
  <dcterms:created xsi:type="dcterms:W3CDTF">2017-03-12T22:08:00Z</dcterms:created>
  <dcterms:modified xsi:type="dcterms:W3CDTF">2017-03-14T15:08:00Z</dcterms:modified>
</cp:coreProperties>
</file>